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EF" w:rsidRDefault="006325EF"/>
    <w:p w:rsidR="00E44D61" w:rsidRDefault="00E44D61"/>
    <w:p w:rsidR="00E44D61" w:rsidRDefault="00E44D61"/>
    <w:p w:rsidR="00983162" w:rsidRDefault="00983162"/>
    <w:p w:rsidR="00983162" w:rsidRPr="00E44D61" w:rsidRDefault="00983162" w:rsidP="00983162">
      <w:pPr>
        <w:jc w:val="center"/>
        <w:rPr>
          <w:b/>
          <w:sz w:val="60"/>
          <w:szCs w:val="60"/>
        </w:rPr>
      </w:pPr>
      <w:r w:rsidRPr="00E44D61">
        <w:rPr>
          <w:b/>
          <w:sz w:val="60"/>
          <w:szCs w:val="60"/>
        </w:rPr>
        <w:t>TECHNICKÁ ZPRÁVA</w:t>
      </w:r>
    </w:p>
    <w:p w:rsidR="00983162" w:rsidRDefault="00983162" w:rsidP="00983162">
      <w:pPr>
        <w:jc w:val="center"/>
        <w:rPr>
          <w:b/>
          <w:sz w:val="44"/>
          <w:szCs w:val="44"/>
        </w:rPr>
      </w:pPr>
      <w:r w:rsidRPr="00983162">
        <w:rPr>
          <w:b/>
          <w:sz w:val="44"/>
          <w:szCs w:val="44"/>
        </w:rPr>
        <w:t xml:space="preserve">PASPORT POZEMNÍCH KOMUNIKACÍ V OBCI </w:t>
      </w:r>
    </w:p>
    <w:p w:rsidR="00314B05" w:rsidRDefault="003C0372" w:rsidP="009831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STARÉ BUKY</w:t>
      </w:r>
    </w:p>
    <w:p w:rsidR="00983162" w:rsidRDefault="00983162" w:rsidP="00983162">
      <w:pPr>
        <w:jc w:val="center"/>
        <w:rPr>
          <w:b/>
          <w:sz w:val="44"/>
          <w:szCs w:val="44"/>
        </w:rPr>
      </w:pPr>
    </w:p>
    <w:p w:rsidR="00983162" w:rsidRDefault="00983162" w:rsidP="00983162">
      <w:pPr>
        <w:jc w:val="center"/>
        <w:rPr>
          <w:b/>
          <w:sz w:val="44"/>
          <w:szCs w:val="44"/>
        </w:rPr>
      </w:pPr>
    </w:p>
    <w:p w:rsidR="00983162" w:rsidRDefault="003C0372" w:rsidP="0098316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2276475" cy="24811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e-buk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927" cy="249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D61" w:rsidRDefault="00E44D61" w:rsidP="00983162">
      <w:pPr>
        <w:jc w:val="center"/>
        <w:rPr>
          <w:b/>
          <w:sz w:val="44"/>
          <w:szCs w:val="44"/>
        </w:rPr>
      </w:pPr>
    </w:p>
    <w:p w:rsidR="00E44D61" w:rsidRDefault="00E44D61" w:rsidP="00983162">
      <w:pPr>
        <w:jc w:val="center"/>
        <w:rPr>
          <w:b/>
          <w:sz w:val="44"/>
          <w:szCs w:val="44"/>
        </w:rPr>
      </w:pPr>
    </w:p>
    <w:p w:rsidR="00E44D61" w:rsidRDefault="00E44D61" w:rsidP="00983162">
      <w:pPr>
        <w:jc w:val="center"/>
        <w:rPr>
          <w:b/>
          <w:sz w:val="44"/>
          <w:szCs w:val="44"/>
        </w:rPr>
      </w:pPr>
    </w:p>
    <w:p w:rsidR="00E44D61" w:rsidRDefault="00E44D61" w:rsidP="00983162">
      <w:pPr>
        <w:jc w:val="center"/>
        <w:rPr>
          <w:b/>
          <w:sz w:val="44"/>
          <w:szCs w:val="44"/>
        </w:rPr>
      </w:pPr>
    </w:p>
    <w:p w:rsidR="00E44D61" w:rsidRDefault="00E44D61" w:rsidP="00E44D61">
      <w:pPr>
        <w:rPr>
          <w:sz w:val="24"/>
          <w:szCs w:val="24"/>
        </w:rPr>
      </w:pPr>
      <w:r>
        <w:rPr>
          <w:sz w:val="24"/>
          <w:szCs w:val="24"/>
        </w:rPr>
        <w:t>Vypracoval: Bc. David Rusz</w:t>
      </w:r>
    </w:p>
    <w:p w:rsidR="00E44D61" w:rsidRPr="00314B05" w:rsidRDefault="00E44D61" w:rsidP="0030632D">
      <w:pPr>
        <w:rPr>
          <w:sz w:val="24"/>
          <w:szCs w:val="24"/>
        </w:rPr>
      </w:pPr>
      <w:r>
        <w:rPr>
          <w:sz w:val="24"/>
          <w:szCs w:val="24"/>
        </w:rPr>
        <w:t>Červenec 2018</w:t>
      </w:r>
      <w:r w:rsidRPr="00E44D61">
        <w:rPr>
          <w:sz w:val="24"/>
          <w:szCs w:val="24"/>
        </w:rPr>
        <w:t xml:space="preserve"> </w:t>
      </w:r>
      <w:r w:rsidRPr="00E44D61">
        <w:rPr>
          <w:sz w:val="24"/>
          <w:szCs w:val="24"/>
        </w:rPr>
        <w:tab/>
      </w:r>
      <w:r w:rsidRPr="00E44D61">
        <w:rPr>
          <w:sz w:val="24"/>
          <w:szCs w:val="24"/>
        </w:rPr>
        <w:tab/>
      </w:r>
      <w:r w:rsidRPr="00E44D61">
        <w:rPr>
          <w:sz w:val="24"/>
          <w:szCs w:val="24"/>
        </w:rPr>
        <w:tab/>
      </w:r>
      <w:r w:rsidRPr="00E44D61">
        <w:rPr>
          <w:sz w:val="24"/>
          <w:szCs w:val="24"/>
        </w:rPr>
        <w:tab/>
      </w:r>
      <w:r w:rsidRPr="00E44D61">
        <w:rPr>
          <w:sz w:val="24"/>
          <w:szCs w:val="24"/>
        </w:rPr>
        <w:tab/>
      </w:r>
      <w:r w:rsidRPr="00E44D61">
        <w:rPr>
          <w:sz w:val="24"/>
          <w:szCs w:val="24"/>
        </w:rPr>
        <w:tab/>
      </w:r>
      <w:r w:rsidRPr="00E44D61">
        <w:rPr>
          <w:sz w:val="24"/>
          <w:szCs w:val="24"/>
        </w:rPr>
        <w:tab/>
      </w:r>
      <w:r w:rsidRPr="00E44D61">
        <w:rPr>
          <w:sz w:val="24"/>
          <w:szCs w:val="24"/>
        </w:rPr>
        <w:tab/>
      </w:r>
      <w:r w:rsidRPr="00E44D61">
        <w:rPr>
          <w:sz w:val="24"/>
          <w:szCs w:val="24"/>
        </w:rPr>
        <w:tab/>
      </w:r>
      <w:r w:rsidRPr="00E44D61">
        <w:rPr>
          <w:sz w:val="24"/>
          <w:szCs w:val="24"/>
        </w:rPr>
        <w:tab/>
      </w:r>
    </w:p>
    <w:p w:rsidR="00E44D61" w:rsidRPr="005954F0" w:rsidRDefault="001833AD" w:rsidP="005954F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5954F0">
        <w:rPr>
          <w:b/>
          <w:sz w:val="32"/>
          <w:szCs w:val="32"/>
        </w:rPr>
        <w:lastRenderedPageBreak/>
        <w:t xml:space="preserve"> ÚVOD</w:t>
      </w:r>
    </w:p>
    <w:p w:rsidR="001833AD" w:rsidRDefault="001833AD" w:rsidP="00F04A27">
      <w:pPr>
        <w:rPr>
          <w:sz w:val="24"/>
          <w:szCs w:val="24"/>
        </w:rPr>
      </w:pPr>
    </w:p>
    <w:p w:rsidR="00C03B41" w:rsidRDefault="0030632D" w:rsidP="00F04A27">
      <w:pPr>
        <w:rPr>
          <w:sz w:val="24"/>
          <w:szCs w:val="24"/>
        </w:rPr>
      </w:pPr>
      <w:r>
        <w:rPr>
          <w:sz w:val="24"/>
          <w:szCs w:val="24"/>
        </w:rPr>
        <w:t>Obec</w:t>
      </w:r>
      <w:r w:rsidR="00C03B41">
        <w:rPr>
          <w:sz w:val="24"/>
          <w:szCs w:val="24"/>
        </w:rPr>
        <w:t xml:space="preserve">: </w:t>
      </w:r>
      <w:r w:rsidR="003C0372">
        <w:rPr>
          <w:sz w:val="24"/>
          <w:szCs w:val="24"/>
        </w:rPr>
        <w:t>Staré Buky</w:t>
      </w:r>
    </w:p>
    <w:p w:rsidR="0030632D" w:rsidRDefault="0030632D" w:rsidP="00F04A27">
      <w:pPr>
        <w:rPr>
          <w:sz w:val="24"/>
          <w:szCs w:val="24"/>
        </w:rPr>
      </w:pPr>
      <w:r>
        <w:rPr>
          <w:sz w:val="24"/>
          <w:szCs w:val="24"/>
        </w:rPr>
        <w:t xml:space="preserve">Katastrální území: </w:t>
      </w:r>
      <w:r w:rsidR="003C0372">
        <w:rPr>
          <w:sz w:val="24"/>
          <w:szCs w:val="24"/>
        </w:rPr>
        <w:t>Dolní Staré Buky, Prostřední Staré Buky, Horní Staré Buky</w:t>
      </w:r>
    </w:p>
    <w:p w:rsidR="0030632D" w:rsidRDefault="0030632D" w:rsidP="00F04A27">
      <w:pPr>
        <w:rPr>
          <w:sz w:val="24"/>
          <w:szCs w:val="24"/>
        </w:rPr>
      </w:pPr>
      <w:r>
        <w:rPr>
          <w:sz w:val="24"/>
          <w:szCs w:val="24"/>
        </w:rPr>
        <w:t xml:space="preserve">Výměra katastrální území: </w:t>
      </w:r>
      <w:r w:rsidR="003C0372">
        <w:rPr>
          <w:sz w:val="24"/>
          <w:szCs w:val="24"/>
        </w:rPr>
        <w:t>17,89</w:t>
      </w:r>
      <w:r>
        <w:rPr>
          <w:sz w:val="24"/>
          <w:szCs w:val="24"/>
        </w:rPr>
        <w:t xml:space="preserve"> km</w:t>
      </w:r>
      <w:r w:rsidRPr="003C0372">
        <w:rPr>
          <w:sz w:val="24"/>
          <w:szCs w:val="24"/>
          <w:vertAlign w:val="superscript"/>
        </w:rPr>
        <w:t>2</w:t>
      </w:r>
    </w:p>
    <w:p w:rsidR="00C03B41" w:rsidRPr="00F04A27" w:rsidRDefault="00C03B41" w:rsidP="00F04A27">
      <w:pPr>
        <w:rPr>
          <w:sz w:val="24"/>
          <w:szCs w:val="24"/>
        </w:rPr>
      </w:pPr>
    </w:p>
    <w:p w:rsidR="00576E6F" w:rsidRDefault="008802D8" w:rsidP="0030632D">
      <w:pPr>
        <w:spacing w:after="0" w:line="240" w:lineRule="auto"/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Pasportu místních </w:t>
      </w:r>
      <w:r w:rsidR="001833AD" w:rsidRPr="00F04A27">
        <w:rPr>
          <w:sz w:val="24"/>
          <w:szCs w:val="24"/>
        </w:rPr>
        <w:t>komunikací</w:t>
      </w:r>
      <w:r w:rsidRPr="00F04A27">
        <w:rPr>
          <w:sz w:val="24"/>
          <w:szCs w:val="24"/>
        </w:rPr>
        <w:t xml:space="preserve">, zatřídění a evidenci, </w:t>
      </w:r>
      <w:r w:rsidR="00F04A27" w:rsidRPr="00F04A27">
        <w:rPr>
          <w:sz w:val="24"/>
          <w:szCs w:val="24"/>
        </w:rPr>
        <w:t xml:space="preserve">ukládá </w:t>
      </w:r>
      <w:r w:rsidRPr="00F04A27">
        <w:rPr>
          <w:sz w:val="24"/>
          <w:szCs w:val="24"/>
        </w:rPr>
        <w:t>jejich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 xml:space="preserve">vlastníkům </w:t>
      </w:r>
      <w:r w:rsidR="001833AD" w:rsidRPr="00F04A27">
        <w:rPr>
          <w:sz w:val="24"/>
          <w:szCs w:val="24"/>
        </w:rPr>
        <w:t>Zákon</w:t>
      </w:r>
      <w:r w:rsidR="00F04A27" w:rsidRPr="00F04A27">
        <w:rPr>
          <w:sz w:val="24"/>
          <w:szCs w:val="24"/>
        </w:rPr>
        <w:t xml:space="preserve"> </w:t>
      </w:r>
      <w:r w:rsidR="001833AD" w:rsidRPr="00F04A27">
        <w:rPr>
          <w:sz w:val="24"/>
          <w:szCs w:val="24"/>
        </w:rPr>
        <w:t>č.</w:t>
      </w:r>
      <w:r w:rsidR="00F04A27" w:rsidRPr="00F04A27">
        <w:rPr>
          <w:sz w:val="24"/>
          <w:szCs w:val="24"/>
        </w:rPr>
        <w:t xml:space="preserve"> </w:t>
      </w:r>
      <w:r w:rsidR="001833AD" w:rsidRPr="00F04A27">
        <w:rPr>
          <w:sz w:val="24"/>
          <w:szCs w:val="24"/>
        </w:rPr>
        <w:t>13/1997</w:t>
      </w:r>
      <w:r w:rsidR="00F04A27" w:rsidRPr="00F04A27">
        <w:rPr>
          <w:sz w:val="24"/>
          <w:szCs w:val="24"/>
        </w:rPr>
        <w:t xml:space="preserve"> </w:t>
      </w:r>
      <w:r w:rsidR="001833AD" w:rsidRPr="00F04A27">
        <w:rPr>
          <w:sz w:val="24"/>
          <w:szCs w:val="24"/>
        </w:rPr>
        <w:t>Sb.</w:t>
      </w:r>
      <w:r w:rsidR="00F04A27" w:rsidRPr="00F04A27">
        <w:rPr>
          <w:sz w:val="24"/>
          <w:szCs w:val="24"/>
        </w:rPr>
        <w:t xml:space="preserve"> </w:t>
      </w:r>
      <w:r w:rsidR="001833AD" w:rsidRPr="00F04A27">
        <w:rPr>
          <w:sz w:val="24"/>
          <w:szCs w:val="24"/>
        </w:rPr>
        <w:t>o</w:t>
      </w:r>
      <w:r w:rsidR="00F04A27" w:rsidRPr="00F04A27">
        <w:rPr>
          <w:sz w:val="24"/>
          <w:szCs w:val="24"/>
        </w:rPr>
        <w:t xml:space="preserve"> </w:t>
      </w:r>
      <w:r w:rsidR="001833AD" w:rsidRPr="00F04A27">
        <w:rPr>
          <w:sz w:val="24"/>
          <w:szCs w:val="24"/>
        </w:rPr>
        <w:t>pozemních</w:t>
      </w:r>
      <w:r w:rsidR="00F04A27" w:rsidRPr="00F04A27">
        <w:rPr>
          <w:sz w:val="24"/>
          <w:szCs w:val="24"/>
        </w:rPr>
        <w:t xml:space="preserve"> </w:t>
      </w:r>
      <w:r w:rsidR="001833AD" w:rsidRPr="00F04A27">
        <w:rPr>
          <w:sz w:val="24"/>
          <w:szCs w:val="24"/>
        </w:rPr>
        <w:t>komunikacích (dále jen Zákon) a prováděcí</w:t>
      </w:r>
      <w:r w:rsidR="00F04A27" w:rsidRPr="00F04A27">
        <w:rPr>
          <w:sz w:val="24"/>
          <w:szCs w:val="24"/>
        </w:rPr>
        <w:t xml:space="preserve"> </w:t>
      </w:r>
      <w:r w:rsidR="001833AD" w:rsidRPr="00F04A27">
        <w:rPr>
          <w:sz w:val="24"/>
          <w:szCs w:val="24"/>
        </w:rPr>
        <w:t xml:space="preserve">Vyhláška č. 104/1997 Sb. </w:t>
      </w:r>
    </w:p>
    <w:p w:rsidR="001833AD" w:rsidRPr="00F04A27" w:rsidRDefault="001833AD" w:rsidP="0030632D">
      <w:pPr>
        <w:spacing w:after="0" w:line="240" w:lineRule="auto"/>
        <w:jc w:val="both"/>
        <w:rPr>
          <w:sz w:val="24"/>
          <w:szCs w:val="24"/>
        </w:rPr>
      </w:pPr>
      <w:r w:rsidRPr="00F04A27">
        <w:rPr>
          <w:sz w:val="24"/>
          <w:szCs w:val="24"/>
        </w:rPr>
        <w:t>Pasport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dále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slouží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jako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přehled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o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majetku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obce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v oblasti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komunikací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a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je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využíván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silničním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 xml:space="preserve">správním úřadem při jeho práci. </w:t>
      </w:r>
    </w:p>
    <w:p w:rsidR="001833AD" w:rsidRPr="00F04A27" w:rsidRDefault="001833AD" w:rsidP="0030632D">
      <w:pPr>
        <w:spacing w:after="0" w:line="240" w:lineRule="auto"/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Hlavním cílem studie je zpracovat pasport pozemních komunikací </w:t>
      </w:r>
      <w:r w:rsidR="002106EE" w:rsidRPr="00F04A27">
        <w:rPr>
          <w:sz w:val="24"/>
          <w:szCs w:val="24"/>
        </w:rPr>
        <w:t xml:space="preserve">a jejich příslušenství </w:t>
      </w:r>
      <w:r w:rsidRPr="00F04A27">
        <w:rPr>
          <w:sz w:val="24"/>
          <w:szCs w:val="24"/>
        </w:rPr>
        <w:t xml:space="preserve">v obci. </w:t>
      </w:r>
    </w:p>
    <w:p w:rsidR="002106EE" w:rsidRPr="00F04A27" w:rsidRDefault="001833AD" w:rsidP="0030632D">
      <w:pPr>
        <w:spacing w:after="0" w:line="240" w:lineRule="auto"/>
        <w:jc w:val="both"/>
        <w:rPr>
          <w:sz w:val="24"/>
          <w:szCs w:val="24"/>
        </w:rPr>
      </w:pPr>
      <w:r w:rsidRPr="00F04A27">
        <w:rPr>
          <w:sz w:val="24"/>
          <w:szCs w:val="24"/>
        </w:rPr>
        <w:t>Pasport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pozemních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komunikací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je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zpracován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na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celém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území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obce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vymezeném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>hranicemi</w:t>
      </w:r>
      <w:r w:rsidR="00F04A27" w:rsidRPr="00F04A27">
        <w:rPr>
          <w:sz w:val="24"/>
          <w:szCs w:val="24"/>
        </w:rPr>
        <w:t xml:space="preserve"> </w:t>
      </w:r>
      <w:r w:rsidRPr="00F04A27">
        <w:rPr>
          <w:sz w:val="24"/>
          <w:szCs w:val="24"/>
        </w:rPr>
        <w:t xml:space="preserve">katastrálního území obce </w:t>
      </w:r>
      <w:r w:rsidR="008802D8" w:rsidRPr="00F04A27">
        <w:rPr>
          <w:sz w:val="24"/>
          <w:szCs w:val="24"/>
        </w:rPr>
        <w:t>Uhersko</w:t>
      </w:r>
      <w:r w:rsidRPr="00F04A27">
        <w:rPr>
          <w:sz w:val="24"/>
          <w:szCs w:val="24"/>
        </w:rPr>
        <w:t xml:space="preserve"> s důrazem na zastavěnou část obce.</w:t>
      </w:r>
    </w:p>
    <w:p w:rsidR="002106EE" w:rsidRPr="00F04A27" w:rsidRDefault="002106EE" w:rsidP="0030632D">
      <w:pPr>
        <w:spacing w:after="0" w:line="240" w:lineRule="auto"/>
        <w:jc w:val="both"/>
        <w:rPr>
          <w:sz w:val="24"/>
          <w:szCs w:val="24"/>
        </w:rPr>
      </w:pPr>
    </w:p>
    <w:p w:rsidR="002106EE" w:rsidRDefault="002106EE" w:rsidP="00576E6F">
      <w:pPr>
        <w:spacing w:after="0" w:line="240" w:lineRule="auto"/>
      </w:pPr>
      <w:r w:rsidRPr="00F04A27">
        <w:rPr>
          <w:sz w:val="24"/>
          <w:szCs w:val="24"/>
        </w:rPr>
        <w:t>Podle zákona definice místních a účelových komunikací zní:</w:t>
      </w:r>
    </w:p>
    <w:p w:rsidR="00576E6F" w:rsidRDefault="00576E6F" w:rsidP="002106EE">
      <w:pPr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</w:p>
    <w:p w:rsidR="002106EE" w:rsidRDefault="00351FF6" w:rsidP="002106EE">
      <w:pPr>
        <w:jc w:val="center"/>
        <w:rPr>
          <w:rFonts w:cs="Arial"/>
          <w:bCs/>
          <w:sz w:val="28"/>
          <w:szCs w:val="28"/>
          <w:shd w:val="clear" w:color="auto" w:fill="FFFFFF"/>
        </w:rPr>
      </w:pPr>
      <w:r w:rsidRPr="00351FF6">
        <w:rPr>
          <w:rFonts w:cs="Arial"/>
          <w:b/>
          <w:bCs/>
          <w:sz w:val="28"/>
          <w:szCs w:val="28"/>
          <w:shd w:val="clear" w:color="auto" w:fill="FFFFFF"/>
        </w:rPr>
        <w:t>§</w:t>
      </w:r>
      <w:r>
        <w:rPr>
          <w:rFonts w:cs="Arial"/>
          <w:b/>
          <w:bCs/>
          <w:sz w:val="28"/>
          <w:szCs w:val="28"/>
          <w:shd w:val="clear" w:color="auto" w:fill="FFFFFF"/>
        </w:rPr>
        <w:t>6 – Místní komunikace</w:t>
      </w:r>
    </w:p>
    <w:p w:rsidR="00351FF6" w:rsidRPr="00351FF6" w:rsidRDefault="00351FF6" w:rsidP="0030632D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51FF6">
        <w:rPr>
          <w:rStyle w:val="HTMLVariable"/>
          <w:rFonts w:asciiTheme="minorHAnsi" w:hAnsiTheme="minorHAnsi" w:cs="Arial"/>
          <w:b/>
          <w:bCs/>
          <w:i w:val="0"/>
          <w:iCs w:val="0"/>
          <w:color w:val="000000"/>
        </w:rPr>
        <w:t>(1)</w:t>
      </w:r>
      <w:r w:rsidRPr="00351FF6">
        <w:rPr>
          <w:rFonts w:asciiTheme="minorHAnsi" w:hAnsiTheme="minorHAnsi" w:cs="Arial"/>
          <w:color w:val="000000"/>
        </w:rPr>
        <w:t> Místní komunikace je veřejně přístupná pozemní komunikace, která slouží převážně místní dopravě na území obce.</w:t>
      </w:r>
    </w:p>
    <w:p w:rsidR="00351FF6" w:rsidRPr="00351FF6" w:rsidRDefault="00351FF6" w:rsidP="0030632D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51FF6">
        <w:rPr>
          <w:rStyle w:val="HTMLVariable"/>
          <w:rFonts w:asciiTheme="minorHAnsi" w:hAnsiTheme="minorHAnsi" w:cs="Arial"/>
          <w:b/>
          <w:bCs/>
          <w:i w:val="0"/>
          <w:iCs w:val="0"/>
          <w:color w:val="000000"/>
        </w:rPr>
        <w:t>(2)</w:t>
      </w:r>
      <w:r w:rsidRPr="00351FF6">
        <w:rPr>
          <w:rFonts w:asciiTheme="minorHAnsi" w:hAnsiTheme="minorHAnsi" w:cs="Arial"/>
          <w:color w:val="000000"/>
        </w:rPr>
        <w:t> Místní komunikace se rozdělují podle dopravního významu, určení a stavebně technického vybavení do těchto tříd:</w:t>
      </w:r>
    </w:p>
    <w:p w:rsidR="00351FF6" w:rsidRPr="00351FF6" w:rsidRDefault="00351FF6" w:rsidP="0030632D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351FF6">
        <w:rPr>
          <w:rStyle w:val="HTMLVariable"/>
          <w:rFonts w:asciiTheme="minorHAnsi" w:hAnsiTheme="minorHAnsi" w:cs="Arial"/>
          <w:b/>
          <w:bCs/>
          <w:i w:val="0"/>
          <w:iCs w:val="0"/>
          <w:color w:val="000000"/>
        </w:rPr>
        <w:t>a)</w:t>
      </w:r>
      <w:r w:rsidRPr="00351FF6">
        <w:rPr>
          <w:rFonts w:asciiTheme="minorHAnsi" w:hAnsiTheme="minorHAnsi" w:cs="Arial"/>
          <w:color w:val="000000"/>
        </w:rPr>
        <w:t> místní komunikace I. třídy,</w:t>
      </w:r>
    </w:p>
    <w:p w:rsidR="00351FF6" w:rsidRPr="00351FF6" w:rsidRDefault="00351FF6" w:rsidP="0030632D">
      <w:pPr>
        <w:pStyle w:val="l5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="Arial"/>
          <w:color w:val="000000"/>
        </w:rPr>
      </w:pPr>
      <w:r w:rsidRPr="00351FF6">
        <w:rPr>
          <w:rStyle w:val="HTMLVariable"/>
          <w:rFonts w:asciiTheme="minorHAnsi" w:hAnsiTheme="minorHAnsi" w:cs="Arial"/>
          <w:b/>
          <w:bCs/>
          <w:i w:val="0"/>
          <w:iCs w:val="0"/>
          <w:color w:val="000000"/>
        </w:rPr>
        <w:t>b)</w:t>
      </w:r>
      <w:r w:rsidRPr="00351FF6">
        <w:rPr>
          <w:rFonts w:asciiTheme="minorHAnsi" w:hAnsiTheme="minorHAnsi" w:cs="Arial"/>
          <w:color w:val="000000"/>
        </w:rPr>
        <w:t> místní komunikace II. třídy, kterou je dopravně významná sběrná komunikace s omezením přímého připojení sousedních nemovitostí,</w:t>
      </w:r>
    </w:p>
    <w:p w:rsidR="00351FF6" w:rsidRPr="00351FF6" w:rsidRDefault="00351FF6" w:rsidP="0030632D">
      <w:pPr>
        <w:pStyle w:val="l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351FF6">
        <w:rPr>
          <w:rStyle w:val="HTMLVariable"/>
          <w:rFonts w:asciiTheme="minorHAnsi" w:hAnsiTheme="minorHAnsi" w:cs="Arial"/>
          <w:b/>
          <w:bCs/>
          <w:i w:val="0"/>
          <w:iCs w:val="0"/>
          <w:color w:val="000000"/>
        </w:rPr>
        <w:t>c)</w:t>
      </w:r>
      <w:r w:rsidRPr="00351FF6">
        <w:rPr>
          <w:rFonts w:asciiTheme="minorHAnsi" w:hAnsiTheme="minorHAnsi" w:cs="Arial"/>
          <w:color w:val="000000"/>
        </w:rPr>
        <w:t> místní komunikace III. třídy, kterou je obslužná komunikace,</w:t>
      </w:r>
    </w:p>
    <w:p w:rsidR="00351FF6" w:rsidRPr="00351FF6" w:rsidRDefault="00351FF6" w:rsidP="0030632D">
      <w:pPr>
        <w:pStyle w:val="l5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="Arial"/>
          <w:color w:val="000000"/>
        </w:rPr>
      </w:pPr>
      <w:r w:rsidRPr="00351FF6">
        <w:rPr>
          <w:rStyle w:val="HTMLVariable"/>
          <w:rFonts w:asciiTheme="minorHAnsi" w:hAnsiTheme="minorHAnsi" w:cs="Arial"/>
          <w:b/>
          <w:bCs/>
          <w:i w:val="0"/>
          <w:iCs w:val="0"/>
          <w:color w:val="000000"/>
        </w:rPr>
        <w:t>d)</w:t>
      </w:r>
      <w:r w:rsidRPr="00351FF6">
        <w:rPr>
          <w:rFonts w:asciiTheme="minorHAnsi" w:hAnsiTheme="minorHAnsi" w:cs="Arial"/>
          <w:color w:val="000000"/>
        </w:rPr>
        <w:t> místní komunikace IV. třídy, kterou je komunikace nepřístupná provozu silničních motorových vozidel nebo na které je umožněn smíšený provoz.</w:t>
      </w:r>
    </w:p>
    <w:p w:rsidR="00351FF6" w:rsidRPr="00351FF6" w:rsidRDefault="00351FF6" w:rsidP="0030632D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51FF6">
        <w:rPr>
          <w:rStyle w:val="HTMLVariable"/>
          <w:rFonts w:asciiTheme="minorHAnsi" w:hAnsiTheme="minorHAnsi" w:cs="Arial"/>
          <w:b/>
          <w:bCs/>
          <w:i w:val="0"/>
          <w:iCs w:val="0"/>
          <w:color w:val="000000"/>
        </w:rPr>
        <w:t>(3)</w:t>
      </w:r>
      <w:r w:rsidRPr="00351FF6">
        <w:rPr>
          <w:rFonts w:asciiTheme="minorHAnsi" w:hAnsiTheme="minorHAnsi" w:cs="Arial"/>
          <w:color w:val="000000"/>
        </w:rPr>
        <w:t> Místní komunikace může být označena jako silnice pro motorová vozidla podle zvláštního právního předpisu, pouze jde-li o místní komunikaci I. třídy, která je budována bez úrovňových křížení, s oddělenými místy napojení pro vjezd a výjezd a na níž není přímo připojena sousední nemovitost s výjimkou nemovitostí přímo připojených z odpočívek.</w:t>
      </w:r>
    </w:p>
    <w:p w:rsidR="00351FF6" w:rsidRPr="00351FF6" w:rsidRDefault="00351FF6" w:rsidP="0030632D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51FF6">
        <w:rPr>
          <w:rStyle w:val="HTMLVariable"/>
          <w:rFonts w:asciiTheme="minorHAnsi" w:hAnsiTheme="minorHAnsi" w:cs="Arial"/>
          <w:b/>
          <w:bCs/>
          <w:i w:val="0"/>
          <w:iCs w:val="0"/>
          <w:color w:val="000000"/>
        </w:rPr>
        <w:t>(4)</w:t>
      </w:r>
      <w:r w:rsidRPr="00351FF6">
        <w:rPr>
          <w:rFonts w:asciiTheme="minorHAnsi" w:hAnsiTheme="minorHAnsi" w:cs="Arial"/>
          <w:color w:val="000000"/>
        </w:rPr>
        <w:t> Prováděcí předpis blíže vymezí znaky pro rozdělení místních komunikací do jednotlivých tříd.</w:t>
      </w:r>
    </w:p>
    <w:p w:rsidR="00351FF6" w:rsidRDefault="00351FF6" w:rsidP="00351FF6">
      <w:pPr>
        <w:rPr>
          <w:sz w:val="24"/>
          <w:szCs w:val="24"/>
        </w:rPr>
      </w:pPr>
    </w:p>
    <w:p w:rsidR="00351FF6" w:rsidRDefault="00351FF6" w:rsidP="00351FF6">
      <w:pPr>
        <w:jc w:val="center"/>
        <w:rPr>
          <w:rFonts w:cs="Arial"/>
          <w:b/>
          <w:bCs/>
          <w:sz w:val="28"/>
          <w:szCs w:val="28"/>
          <w:shd w:val="clear" w:color="auto" w:fill="FFFFFF"/>
        </w:rPr>
      </w:pPr>
      <w:r w:rsidRPr="00351FF6">
        <w:rPr>
          <w:rFonts w:cs="Arial"/>
          <w:b/>
          <w:bCs/>
          <w:sz w:val="28"/>
          <w:szCs w:val="28"/>
          <w:shd w:val="clear" w:color="auto" w:fill="FFFFFF"/>
        </w:rPr>
        <w:t>§</w:t>
      </w:r>
      <w:r>
        <w:rPr>
          <w:rFonts w:cs="Arial"/>
          <w:b/>
          <w:bCs/>
          <w:sz w:val="28"/>
          <w:szCs w:val="28"/>
          <w:shd w:val="clear" w:color="auto" w:fill="FFFFFF"/>
        </w:rPr>
        <w:t>7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 – </w:t>
      </w:r>
      <w:r>
        <w:rPr>
          <w:rFonts w:cs="Arial"/>
          <w:b/>
          <w:bCs/>
          <w:sz w:val="28"/>
          <w:szCs w:val="28"/>
          <w:shd w:val="clear" w:color="auto" w:fill="FFFFFF"/>
        </w:rPr>
        <w:t xml:space="preserve">Účelová </w:t>
      </w:r>
      <w:r>
        <w:rPr>
          <w:rFonts w:cs="Arial"/>
          <w:b/>
          <w:bCs/>
          <w:sz w:val="28"/>
          <w:szCs w:val="28"/>
          <w:shd w:val="clear" w:color="auto" w:fill="FFFFFF"/>
        </w:rPr>
        <w:t>komunikace</w:t>
      </w:r>
    </w:p>
    <w:p w:rsidR="00351FF6" w:rsidRPr="00351FF6" w:rsidRDefault="00351FF6" w:rsidP="0030632D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51FF6">
        <w:rPr>
          <w:rStyle w:val="HTMLVariable"/>
          <w:rFonts w:asciiTheme="minorHAnsi" w:hAnsiTheme="minorHAnsi" w:cs="Arial"/>
          <w:b/>
          <w:bCs/>
          <w:i w:val="0"/>
          <w:iCs w:val="0"/>
          <w:color w:val="000000"/>
        </w:rPr>
        <w:t>(1)</w:t>
      </w:r>
      <w:r w:rsidRPr="00351FF6">
        <w:rPr>
          <w:rFonts w:asciiTheme="minorHAnsi" w:hAnsiTheme="minorHAnsi" w:cs="Arial"/>
          <w:color w:val="000000"/>
        </w:rPr>
        <w:t xml:space="preserve"> Účelová komunikace je pozemní komunikace, která slouží ke spojení jednotlivých nemovitostí pro potřeby vlastníků těchto nemovitostí nebo ke spojení těchto nemovitostí s ostatními pozemními komunikacemi nebo k obhospodařování zemědělských a lesních pozemků. Příslušný silniční správní úřad obecního úřadu obce s rozšířenou působností může na žádost vlastníka účelové komunikace a po projednání s Policií České republiky upravit nebo </w:t>
      </w:r>
      <w:r w:rsidRPr="00351FF6">
        <w:rPr>
          <w:rFonts w:asciiTheme="minorHAnsi" w:hAnsiTheme="minorHAnsi" w:cs="Arial"/>
          <w:color w:val="000000"/>
        </w:rPr>
        <w:lastRenderedPageBreak/>
        <w:t>omezit veřejný přístup na účelovou komunikaci, pokud je to nezbytně nutné k ochraně oprávněných zájmů tohoto vlastníka. Úprava nebo omezení veřejného přístupu na účelové komunikace stanovené zvláštními právními předpisy</w:t>
      </w:r>
      <w:hyperlink r:id="rId9" w:anchor="f4218592" w:history="1"/>
      <w:r w:rsidRPr="00351FF6">
        <w:rPr>
          <w:rFonts w:asciiTheme="minorHAnsi" w:hAnsiTheme="minorHAnsi" w:cs="Arial"/>
          <w:color w:val="000000"/>
        </w:rPr>
        <w:t> tím není dotčena.</w:t>
      </w:r>
    </w:p>
    <w:p w:rsidR="00351FF6" w:rsidRDefault="00351FF6" w:rsidP="0030632D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51FF6">
        <w:rPr>
          <w:rStyle w:val="HTMLVariable"/>
          <w:rFonts w:asciiTheme="minorHAnsi" w:hAnsiTheme="minorHAnsi" w:cs="Arial"/>
          <w:b/>
          <w:bCs/>
          <w:i w:val="0"/>
          <w:iCs w:val="0"/>
          <w:color w:val="000000"/>
        </w:rPr>
        <w:t>(2)</w:t>
      </w:r>
      <w:r w:rsidRPr="00351FF6">
        <w:rPr>
          <w:rFonts w:asciiTheme="minorHAnsi" w:hAnsiTheme="minorHAnsi" w:cs="Arial"/>
          <w:color w:val="000000"/>
        </w:rPr>
        <w:t> Účelovou komunikací je i pozemní komunikace v uzavřeném prostoru nebo objektu, která slouží potřebě vlastníka nebo provozovatele uzavřeného prostoru nebo objektu. Tato účelová komunikace není přístupná veřejně, ale v rozsahu a způsobem, který stanoví vlastník nebo provozovatel uzavřeného prostoru nebo objektu. V pochybnostech, zda z hlediska pozemní komunikace jde o uzavřený prostor nebo objekt, rozhoduje příslušný silniční správní úřad.</w:t>
      </w:r>
    </w:p>
    <w:p w:rsidR="005954F0" w:rsidRDefault="005954F0" w:rsidP="0030632D">
      <w:pPr>
        <w:pStyle w:val="l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5954F0" w:rsidRDefault="005954F0" w:rsidP="0030632D">
      <w:pPr>
        <w:jc w:val="center"/>
        <w:rPr>
          <w:rFonts w:cs="Arial"/>
          <w:bCs/>
          <w:sz w:val="28"/>
          <w:szCs w:val="28"/>
          <w:shd w:val="clear" w:color="auto" w:fill="FFFFFF"/>
        </w:rPr>
      </w:pPr>
      <w:r w:rsidRPr="00351FF6">
        <w:rPr>
          <w:rFonts w:cs="Arial"/>
          <w:b/>
          <w:bCs/>
          <w:sz w:val="28"/>
          <w:szCs w:val="28"/>
          <w:shd w:val="clear" w:color="auto" w:fill="FFFFFF"/>
        </w:rPr>
        <w:t>§</w:t>
      </w:r>
      <w:r>
        <w:rPr>
          <w:rFonts w:cs="Arial"/>
          <w:b/>
          <w:bCs/>
          <w:sz w:val="28"/>
          <w:szCs w:val="28"/>
          <w:shd w:val="clear" w:color="auto" w:fill="FFFFFF"/>
        </w:rPr>
        <w:t>9</w:t>
      </w:r>
    </w:p>
    <w:p w:rsidR="005954F0" w:rsidRDefault="005954F0" w:rsidP="0030632D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5954F0">
        <w:rPr>
          <w:rStyle w:val="HTMLVariable"/>
          <w:rFonts w:cs="Arial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(1)</w:t>
      </w:r>
      <w:r w:rsidRPr="005954F0">
        <w:rPr>
          <w:rFonts w:cs="Arial"/>
          <w:color w:val="000000"/>
          <w:sz w:val="24"/>
          <w:szCs w:val="24"/>
          <w:shd w:val="clear" w:color="auto" w:fill="FFFFFF"/>
        </w:rPr>
        <w:t> Vlastníkem dálnic a silnic I. třídy je stát. Vlastníkem silnic II. a III. třídy je kraj, na jehož území se silnice nacházejí, a vlastníkem místních komunikací je obec, na jejímž území se místní komunikace nacházejí. Vlastníkem účelových komunikací je právnická nebo fyzická osoba. Stavba dálnice, silnice a místní komunikace není součástí pozemku.</w:t>
      </w:r>
    </w:p>
    <w:p w:rsidR="005954F0" w:rsidRPr="005954F0" w:rsidRDefault="005954F0" w:rsidP="005954F0">
      <w:pPr>
        <w:rPr>
          <w:rFonts w:cs="Arial"/>
          <w:bCs/>
          <w:sz w:val="24"/>
          <w:szCs w:val="24"/>
          <w:shd w:val="clear" w:color="auto" w:fill="FFFFFF"/>
        </w:rPr>
      </w:pPr>
    </w:p>
    <w:p w:rsidR="00351FF6" w:rsidRPr="005954F0" w:rsidRDefault="005954F0" w:rsidP="005954F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5954F0">
        <w:rPr>
          <w:b/>
          <w:sz w:val="32"/>
          <w:szCs w:val="32"/>
        </w:rPr>
        <w:t>OBSAH PASPORTU POZEMNÍCH KOMUNIKACÍ</w:t>
      </w:r>
    </w:p>
    <w:p w:rsidR="005954F0" w:rsidRDefault="005954F0" w:rsidP="005954F0">
      <w:pPr>
        <w:rPr>
          <w:sz w:val="24"/>
          <w:szCs w:val="24"/>
        </w:rPr>
      </w:pPr>
    </w:p>
    <w:p w:rsidR="003E5595" w:rsidRDefault="003E5595" w:rsidP="005954F0">
      <w:pPr>
        <w:rPr>
          <w:sz w:val="24"/>
          <w:szCs w:val="24"/>
        </w:rPr>
      </w:pPr>
      <w:r>
        <w:rPr>
          <w:sz w:val="24"/>
          <w:szCs w:val="24"/>
        </w:rPr>
        <w:t>Pasport pozemních komunikací byl prováděn násl</w:t>
      </w:r>
      <w:r w:rsidR="00946329">
        <w:rPr>
          <w:sz w:val="24"/>
          <w:szCs w:val="24"/>
        </w:rPr>
        <w:t>edujícím způsobem:</w:t>
      </w:r>
    </w:p>
    <w:p w:rsidR="00946329" w:rsidRDefault="00946329" w:rsidP="00FA66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6604">
        <w:rPr>
          <w:sz w:val="24"/>
          <w:szCs w:val="24"/>
        </w:rPr>
        <w:t>Sběr dat v</w:t>
      </w:r>
      <w:r w:rsidR="00FA6604">
        <w:rPr>
          <w:sz w:val="24"/>
          <w:szCs w:val="24"/>
        </w:rPr>
        <w:t> </w:t>
      </w:r>
      <w:r w:rsidRPr="00FA6604">
        <w:rPr>
          <w:sz w:val="24"/>
          <w:szCs w:val="24"/>
        </w:rPr>
        <w:t>terénu</w:t>
      </w:r>
    </w:p>
    <w:p w:rsidR="00FA6604" w:rsidRDefault="00FA6604" w:rsidP="00FA66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Digitalizace dat v programu Kompas3, tvorba mapové a tabulkové podoby</w:t>
      </w:r>
    </w:p>
    <w:p w:rsidR="00FA6604" w:rsidRDefault="00FA6604" w:rsidP="00FA66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Kontrola dat a prověření majetkových vztahů</w:t>
      </w:r>
    </w:p>
    <w:p w:rsidR="00FA6604" w:rsidRDefault="00FA6604" w:rsidP="00FA66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Rozhodnutí o zařazení komunikací (provede obec jako silniční správní úřad)</w:t>
      </w:r>
    </w:p>
    <w:p w:rsidR="00FA6604" w:rsidRDefault="00FA6604" w:rsidP="00FA6604">
      <w:pPr>
        <w:rPr>
          <w:sz w:val="24"/>
          <w:szCs w:val="24"/>
        </w:rPr>
      </w:pPr>
    </w:p>
    <w:p w:rsidR="00164D37" w:rsidRPr="006A2EBB" w:rsidRDefault="00164D37" w:rsidP="00FA6604">
      <w:pPr>
        <w:rPr>
          <w:b/>
          <w:sz w:val="24"/>
          <w:szCs w:val="24"/>
        </w:rPr>
      </w:pPr>
      <w:r w:rsidRPr="006A2EBB">
        <w:rPr>
          <w:b/>
          <w:sz w:val="24"/>
          <w:szCs w:val="24"/>
        </w:rPr>
        <w:t>Digitalizace dat</w:t>
      </w:r>
    </w:p>
    <w:p w:rsidR="00164D37" w:rsidRDefault="00164D37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Veškerá data posbírána v terénu se následně převáděla do digitální podoby v programu Kompas3. Jedná se o editační program v němž je vytvořena celá komunikační síť katastrálního území obce, včetně příslušenství dané pozemní komunikace. </w:t>
      </w:r>
    </w:p>
    <w:p w:rsidR="00164D37" w:rsidRDefault="006A2EBB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>Sbíraná data v terénu jsou délka, šířka, materiál a stav  pozemní komunikace. Následně se zaznamenávají také další prvky, jako jsou vpustě (pokud se jedná o odvodnění pozemní komunikace), dopravní značky svislé a vodorovné, mosty a propustky.</w:t>
      </w:r>
    </w:p>
    <w:p w:rsidR="006A2EBB" w:rsidRDefault="006A2EBB" w:rsidP="0030632D">
      <w:pPr>
        <w:jc w:val="both"/>
        <w:rPr>
          <w:sz w:val="24"/>
          <w:szCs w:val="24"/>
        </w:rPr>
      </w:pPr>
      <w:r w:rsidRPr="006A2EBB">
        <w:rPr>
          <w:i/>
          <w:sz w:val="24"/>
          <w:szCs w:val="24"/>
        </w:rPr>
        <w:t>Stav povrchu</w:t>
      </w:r>
      <w:r>
        <w:rPr>
          <w:sz w:val="24"/>
          <w:szCs w:val="24"/>
        </w:rPr>
        <w:t xml:space="preserve"> (viz. příloha Protokol ze zaměření místní komunikace)</w:t>
      </w:r>
    </w:p>
    <w:p w:rsidR="006A2EBB" w:rsidRDefault="006A2EBB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>Bez závad – je takový povrch vozovky, který nevykazuje žádné známky porušení</w:t>
      </w:r>
      <w:r w:rsidR="0011400B">
        <w:rPr>
          <w:sz w:val="24"/>
          <w:szCs w:val="24"/>
        </w:rPr>
        <w:t>, nový povrch</w:t>
      </w:r>
    </w:p>
    <w:p w:rsidR="006A2EBB" w:rsidRDefault="006A2EBB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>Dobrý – je takový povrch vozovky</w:t>
      </w:r>
      <w:r w:rsidR="0011400B">
        <w:rPr>
          <w:sz w:val="24"/>
          <w:szCs w:val="24"/>
        </w:rPr>
        <w:t xml:space="preserve">, který vykazuje lehké porušení povrchu, stav </w:t>
      </w:r>
      <w:r w:rsidR="0011400B" w:rsidRPr="0011400B">
        <w:rPr>
          <w:sz w:val="24"/>
          <w:szCs w:val="24"/>
        </w:rPr>
        <w:t>po opravách inženýrských sítí apod., ale není nutná oprava</w:t>
      </w:r>
    </w:p>
    <w:p w:rsidR="0011400B" w:rsidRDefault="0011400B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>Vyhovující -  je takový povrch vozovky, který je narušen, objevují se lokální výtluky, možno lokální opravy</w:t>
      </w:r>
    </w:p>
    <w:p w:rsidR="0011400B" w:rsidRDefault="0011400B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Špatný – je takový povrch vozovky, který je narušen, časté výtluky, stav po životnosti povrchu, nutná celková rekonstrukce</w:t>
      </w:r>
    </w:p>
    <w:p w:rsidR="0011400B" w:rsidRDefault="0011400B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>Havarijní – nutná rekonstrukce</w:t>
      </w:r>
    </w:p>
    <w:p w:rsidR="0011400B" w:rsidRPr="0011400B" w:rsidRDefault="0011400B" w:rsidP="0030632D">
      <w:pPr>
        <w:jc w:val="both"/>
        <w:rPr>
          <w:sz w:val="24"/>
          <w:szCs w:val="24"/>
        </w:rPr>
      </w:pPr>
    </w:p>
    <w:p w:rsidR="0011400B" w:rsidRDefault="00C5541A" w:rsidP="00FA66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Mapové podklady</w:t>
      </w:r>
    </w:p>
    <w:p w:rsidR="00C5541A" w:rsidRDefault="00C5541A" w:rsidP="00FA6604">
      <w:pPr>
        <w:rPr>
          <w:sz w:val="24"/>
          <w:szCs w:val="24"/>
        </w:rPr>
      </w:pPr>
      <w:r>
        <w:rPr>
          <w:sz w:val="24"/>
          <w:szCs w:val="24"/>
        </w:rPr>
        <w:t xml:space="preserve">Označení místních komunikací </w:t>
      </w:r>
      <w:r>
        <w:rPr>
          <w:sz w:val="24"/>
          <w:szCs w:val="24"/>
        </w:rPr>
        <w:t>I</w:t>
      </w:r>
      <w:r>
        <w:rPr>
          <w:sz w:val="24"/>
          <w:szCs w:val="24"/>
        </w:rPr>
        <w:t>. třídy: 1</w:t>
      </w:r>
      <w:r>
        <w:rPr>
          <w:sz w:val="24"/>
          <w:szCs w:val="24"/>
        </w:rPr>
        <w:t>a</w:t>
      </w:r>
      <w:r>
        <w:rPr>
          <w:sz w:val="24"/>
          <w:szCs w:val="24"/>
        </w:rPr>
        <w:t>, 2</w:t>
      </w:r>
      <w:r>
        <w:rPr>
          <w:sz w:val="24"/>
          <w:szCs w:val="24"/>
        </w:rPr>
        <w:t>a</w:t>
      </w:r>
      <w:r>
        <w:rPr>
          <w:sz w:val="24"/>
          <w:szCs w:val="24"/>
        </w:rPr>
        <w:t>, 3</w:t>
      </w:r>
      <w:r>
        <w:rPr>
          <w:sz w:val="24"/>
          <w:szCs w:val="24"/>
        </w:rPr>
        <w:t>a</w:t>
      </w:r>
      <w:r>
        <w:rPr>
          <w:sz w:val="24"/>
          <w:szCs w:val="24"/>
        </w:rPr>
        <w:t>, ......</w:t>
      </w:r>
      <w:r w:rsidRPr="00C5541A">
        <w:rPr>
          <w:i/>
          <w:sz w:val="24"/>
          <w:szCs w:val="24"/>
        </w:rPr>
        <w:t>n</w:t>
      </w:r>
      <w:r>
        <w:rPr>
          <w:sz w:val="24"/>
          <w:szCs w:val="24"/>
        </w:rPr>
        <w:t>a</w:t>
      </w:r>
    </w:p>
    <w:p w:rsidR="0011400B" w:rsidRDefault="0011400B" w:rsidP="00FA6604">
      <w:pPr>
        <w:rPr>
          <w:sz w:val="24"/>
          <w:szCs w:val="24"/>
        </w:rPr>
      </w:pPr>
      <w:r>
        <w:rPr>
          <w:sz w:val="24"/>
          <w:szCs w:val="24"/>
        </w:rPr>
        <w:t xml:space="preserve">Označení místních komunikací </w:t>
      </w:r>
      <w:r w:rsidR="00C5541A">
        <w:rPr>
          <w:sz w:val="24"/>
          <w:szCs w:val="24"/>
        </w:rPr>
        <w:t>II. třídy: 1b, 2b, 3b, ......</w:t>
      </w:r>
      <w:r w:rsidR="00C5541A" w:rsidRPr="00C5541A">
        <w:rPr>
          <w:i/>
          <w:sz w:val="24"/>
          <w:szCs w:val="24"/>
        </w:rPr>
        <w:t>n</w:t>
      </w:r>
      <w:r w:rsidR="00C5541A">
        <w:rPr>
          <w:sz w:val="24"/>
          <w:szCs w:val="24"/>
        </w:rPr>
        <w:t>b</w:t>
      </w:r>
    </w:p>
    <w:p w:rsidR="00C5541A" w:rsidRDefault="00C5541A" w:rsidP="00C5541A">
      <w:pPr>
        <w:rPr>
          <w:sz w:val="24"/>
          <w:szCs w:val="24"/>
        </w:rPr>
      </w:pPr>
      <w:r>
        <w:rPr>
          <w:sz w:val="24"/>
          <w:szCs w:val="24"/>
        </w:rPr>
        <w:t>Označení místních komunikací I</w:t>
      </w:r>
      <w:r>
        <w:rPr>
          <w:sz w:val="24"/>
          <w:szCs w:val="24"/>
        </w:rPr>
        <w:t>I</w:t>
      </w:r>
      <w:r>
        <w:rPr>
          <w:sz w:val="24"/>
          <w:szCs w:val="24"/>
        </w:rPr>
        <w:t>I. třídy: 1</w:t>
      </w:r>
      <w:r>
        <w:rPr>
          <w:sz w:val="24"/>
          <w:szCs w:val="24"/>
        </w:rPr>
        <w:t>c</w:t>
      </w:r>
      <w:r>
        <w:rPr>
          <w:sz w:val="24"/>
          <w:szCs w:val="24"/>
        </w:rPr>
        <w:t>, 2</w:t>
      </w:r>
      <w:r>
        <w:rPr>
          <w:sz w:val="24"/>
          <w:szCs w:val="24"/>
        </w:rPr>
        <w:t>c</w:t>
      </w:r>
      <w:r>
        <w:rPr>
          <w:sz w:val="24"/>
          <w:szCs w:val="24"/>
        </w:rPr>
        <w:t>, 3</w:t>
      </w:r>
      <w:r>
        <w:rPr>
          <w:sz w:val="24"/>
          <w:szCs w:val="24"/>
        </w:rPr>
        <w:t>c</w:t>
      </w:r>
      <w:r>
        <w:rPr>
          <w:sz w:val="24"/>
          <w:szCs w:val="24"/>
        </w:rPr>
        <w:t>, ......</w:t>
      </w:r>
      <w:r w:rsidRPr="00C5541A">
        <w:rPr>
          <w:i/>
          <w:sz w:val="24"/>
          <w:szCs w:val="24"/>
        </w:rPr>
        <w:t>n</w:t>
      </w:r>
      <w:r>
        <w:rPr>
          <w:sz w:val="24"/>
          <w:szCs w:val="24"/>
        </w:rPr>
        <w:t>c</w:t>
      </w:r>
    </w:p>
    <w:p w:rsidR="00C5541A" w:rsidRDefault="00C5541A" w:rsidP="00C5541A">
      <w:pPr>
        <w:rPr>
          <w:sz w:val="24"/>
          <w:szCs w:val="24"/>
        </w:rPr>
      </w:pPr>
      <w:r>
        <w:rPr>
          <w:sz w:val="24"/>
          <w:szCs w:val="24"/>
        </w:rPr>
        <w:t>Označení místních komunikací I</w:t>
      </w:r>
      <w:r>
        <w:rPr>
          <w:sz w:val="24"/>
          <w:szCs w:val="24"/>
        </w:rPr>
        <w:t>V</w:t>
      </w:r>
      <w:r>
        <w:rPr>
          <w:sz w:val="24"/>
          <w:szCs w:val="24"/>
        </w:rPr>
        <w:t>. třídy: 1</w:t>
      </w:r>
      <w:r>
        <w:rPr>
          <w:sz w:val="24"/>
          <w:szCs w:val="24"/>
        </w:rPr>
        <w:t>d</w:t>
      </w:r>
      <w:r>
        <w:rPr>
          <w:sz w:val="24"/>
          <w:szCs w:val="24"/>
        </w:rPr>
        <w:t>, 2</w:t>
      </w:r>
      <w:r>
        <w:rPr>
          <w:sz w:val="24"/>
          <w:szCs w:val="24"/>
        </w:rPr>
        <w:t>d</w:t>
      </w:r>
      <w:r>
        <w:rPr>
          <w:sz w:val="24"/>
          <w:szCs w:val="24"/>
        </w:rPr>
        <w:t>, 3</w:t>
      </w:r>
      <w:r>
        <w:rPr>
          <w:sz w:val="24"/>
          <w:szCs w:val="24"/>
        </w:rPr>
        <w:t>d</w:t>
      </w:r>
      <w:r>
        <w:rPr>
          <w:sz w:val="24"/>
          <w:szCs w:val="24"/>
        </w:rPr>
        <w:t>, ......</w:t>
      </w:r>
      <w:r w:rsidRPr="00C5541A">
        <w:rPr>
          <w:i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C5541A" w:rsidRDefault="00C5541A" w:rsidP="00C5541A">
      <w:pPr>
        <w:rPr>
          <w:sz w:val="24"/>
          <w:szCs w:val="24"/>
        </w:rPr>
      </w:pPr>
      <w:r>
        <w:rPr>
          <w:sz w:val="24"/>
          <w:szCs w:val="24"/>
        </w:rPr>
        <w:t xml:space="preserve">Označení </w:t>
      </w:r>
      <w:r>
        <w:rPr>
          <w:sz w:val="24"/>
          <w:szCs w:val="24"/>
        </w:rPr>
        <w:t>účelových</w:t>
      </w:r>
      <w:r>
        <w:rPr>
          <w:sz w:val="24"/>
          <w:szCs w:val="24"/>
        </w:rPr>
        <w:t xml:space="preserve"> komunikací: 1</w:t>
      </w:r>
      <w:r>
        <w:rPr>
          <w:sz w:val="24"/>
          <w:szCs w:val="24"/>
        </w:rPr>
        <w:t>u</w:t>
      </w:r>
      <w:r>
        <w:rPr>
          <w:sz w:val="24"/>
          <w:szCs w:val="24"/>
        </w:rPr>
        <w:t>, 2</w:t>
      </w:r>
      <w:r>
        <w:rPr>
          <w:sz w:val="24"/>
          <w:szCs w:val="24"/>
        </w:rPr>
        <w:t>u</w:t>
      </w:r>
      <w:r>
        <w:rPr>
          <w:sz w:val="24"/>
          <w:szCs w:val="24"/>
        </w:rPr>
        <w:t>, 3</w:t>
      </w:r>
      <w:r>
        <w:rPr>
          <w:sz w:val="24"/>
          <w:szCs w:val="24"/>
        </w:rPr>
        <w:t>u</w:t>
      </w:r>
      <w:r>
        <w:rPr>
          <w:sz w:val="24"/>
          <w:szCs w:val="24"/>
        </w:rPr>
        <w:t>, ......</w:t>
      </w:r>
      <w:r w:rsidRPr="00C5541A">
        <w:rPr>
          <w:i/>
          <w:sz w:val="24"/>
          <w:szCs w:val="24"/>
        </w:rPr>
        <w:t>n</w:t>
      </w:r>
      <w:r>
        <w:rPr>
          <w:sz w:val="24"/>
          <w:szCs w:val="24"/>
        </w:rPr>
        <w:t>u</w:t>
      </w:r>
    </w:p>
    <w:p w:rsidR="00C5541A" w:rsidRDefault="00C5541A" w:rsidP="00C5541A">
      <w:pPr>
        <w:rPr>
          <w:sz w:val="24"/>
          <w:szCs w:val="24"/>
        </w:rPr>
      </w:pPr>
    </w:p>
    <w:p w:rsidR="00C5541A" w:rsidRDefault="00C5541A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>Názvy komunikací jsou stejné jako názvy ulic. Pokud není daná ulice pojmenována, název komunikace je uveden po dohodě se starostou/kou obce.</w:t>
      </w:r>
    </w:p>
    <w:p w:rsidR="00C5541A" w:rsidRDefault="00C5541A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>Mapové podklady jsou zobrazeny v několika měřítkách (uvedeno v rozpisce na výkrese).</w:t>
      </w:r>
    </w:p>
    <w:p w:rsidR="003C0372" w:rsidRPr="003C0372" w:rsidRDefault="003C0372" w:rsidP="0030632D">
      <w:pPr>
        <w:jc w:val="both"/>
        <w:rPr>
          <w:sz w:val="32"/>
          <w:szCs w:val="24"/>
        </w:rPr>
      </w:pPr>
      <w:r w:rsidRPr="003C0372">
        <w:rPr>
          <w:rFonts w:cs="Arial"/>
          <w:color w:val="000000"/>
          <w:sz w:val="24"/>
          <w:szCs w:val="20"/>
          <w:shd w:val="clear" w:color="auto" w:fill="FFFFFF"/>
        </w:rPr>
        <w:t>Mostní a další objekty (podjezdy, tunely) na komunikacích jsou označovány pořadovými čísly počínaje číslem 1 od začátku staničení komunikace. U dálnic a silnic se číslo objektu skládá z čísla dotčené komunikace a pomlčkou odděleného pořadového čísla objektu doplněného případně třemi indexy. Číslo objektu na místní komunikaci se skládá z označení místní komunikace (číslo a třída), pomlčkou odděleného znaku objektu (např. M = most) a jeho pořadového čísla.</w:t>
      </w:r>
      <w:r w:rsidR="007E185F">
        <w:rPr>
          <w:rFonts w:cs="Arial"/>
          <w:color w:val="000000"/>
          <w:sz w:val="24"/>
          <w:szCs w:val="20"/>
          <w:shd w:val="clear" w:color="auto" w:fill="FFFFFF"/>
        </w:rPr>
        <w:t xml:space="preserve">  Viz 104/1997 Sb.,</w:t>
      </w:r>
      <w:bookmarkStart w:id="0" w:name="_GoBack"/>
      <w:bookmarkEnd w:id="0"/>
      <w:r w:rsidR="007E185F">
        <w:rPr>
          <w:rFonts w:cs="Arial"/>
          <w:color w:val="000000"/>
          <w:sz w:val="24"/>
          <w:szCs w:val="20"/>
          <w:shd w:val="clear" w:color="auto" w:fill="FFFFFF"/>
        </w:rPr>
        <w:t xml:space="preserve"> § 2 odst. 5</w:t>
      </w:r>
    </w:p>
    <w:p w:rsidR="00C5541A" w:rsidRDefault="00C5541A" w:rsidP="0030632D">
      <w:pPr>
        <w:jc w:val="both"/>
        <w:rPr>
          <w:sz w:val="24"/>
          <w:szCs w:val="24"/>
        </w:rPr>
      </w:pPr>
    </w:p>
    <w:p w:rsidR="00C5541A" w:rsidRDefault="00C5541A" w:rsidP="0030632D">
      <w:pPr>
        <w:jc w:val="both"/>
        <w:rPr>
          <w:b/>
          <w:sz w:val="24"/>
          <w:szCs w:val="24"/>
        </w:rPr>
      </w:pPr>
      <w:r w:rsidRPr="00C5541A">
        <w:rPr>
          <w:b/>
          <w:sz w:val="24"/>
          <w:szCs w:val="24"/>
        </w:rPr>
        <w:t>Tabulková část</w:t>
      </w:r>
    </w:p>
    <w:p w:rsidR="00261A37" w:rsidRDefault="00261A37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>Celkový přehled místních komunikací – jsou zde uvedeny souhrnné informace (délka, plocha a materiál).</w:t>
      </w:r>
    </w:p>
    <w:p w:rsidR="00261A37" w:rsidRDefault="00261A37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Protokol ze zaměření místní komunikace - </w:t>
      </w:r>
      <w:r w:rsidRPr="00261A37">
        <w:rPr>
          <w:sz w:val="24"/>
          <w:szCs w:val="24"/>
        </w:rPr>
        <w:t xml:space="preserve">jsou  zde  podrobně  zapsány  všechny  informace    ze zaměření jednotlivých komunikací (názvy/označení, délka, šířka, </w:t>
      </w:r>
      <w:r>
        <w:rPr>
          <w:sz w:val="24"/>
          <w:szCs w:val="24"/>
        </w:rPr>
        <w:t xml:space="preserve">plocha, povrch a stav povrchu, </w:t>
      </w:r>
      <w:r w:rsidRPr="00261A37">
        <w:rPr>
          <w:sz w:val="24"/>
          <w:szCs w:val="24"/>
        </w:rPr>
        <w:t>veškeré příslušenství komunikace jako mosty, chodníky, obrubní</w:t>
      </w:r>
      <w:r>
        <w:rPr>
          <w:sz w:val="24"/>
          <w:szCs w:val="24"/>
        </w:rPr>
        <w:t xml:space="preserve">ky, zádržné systémy, odvodnění </w:t>
      </w:r>
      <w:r w:rsidRPr="00261A37">
        <w:rPr>
          <w:sz w:val="24"/>
          <w:szCs w:val="24"/>
        </w:rPr>
        <w:t>komunikací,dopravní značení (není-li  zároveň vypracován pasport dopravního značení)</w:t>
      </w:r>
      <w:r>
        <w:rPr>
          <w:sz w:val="24"/>
          <w:szCs w:val="24"/>
        </w:rPr>
        <w:t xml:space="preserve">. </w:t>
      </w:r>
    </w:p>
    <w:p w:rsidR="00261A37" w:rsidRDefault="00261A37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>Výpis účelových komunikací – jsou zde uvedeny informace jako označení, název, materiál/stav, včetně dopravního značení příslušícího této komunikace</w:t>
      </w:r>
      <w:r w:rsidR="00C03B41">
        <w:rPr>
          <w:sz w:val="24"/>
          <w:szCs w:val="24"/>
        </w:rPr>
        <w:t>.</w:t>
      </w:r>
    </w:p>
    <w:p w:rsidR="00261A37" w:rsidRDefault="00261A37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Přehled vlastníků parcel pod místními komunikacemi – kontrola </w:t>
      </w:r>
      <w:r w:rsidR="00C03B41">
        <w:rPr>
          <w:sz w:val="24"/>
          <w:szCs w:val="24"/>
        </w:rPr>
        <w:t>vlastníků z dat ISKN.</w:t>
      </w:r>
    </w:p>
    <w:p w:rsidR="00261A37" w:rsidRDefault="00261A37" w:rsidP="00261A37">
      <w:pPr>
        <w:rPr>
          <w:sz w:val="24"/>
          <w:szCs w:val="24"/>
        </w:rPr>
      </w:pPr>
    </w:p>
    <w:p w:rsidR="00C03B41" w:rsidRDefault="00C03B41" w:rsidP="00C03B41">
      <w:pPr>
        <w:pStyle w:val="ListParagraph"/>
        <w:numPr>
          <w:ilvl w:val="0"/>
          <w:numId w:val="3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ZÁVĚR</w:t>
      </w:r>
    </w:p>
    <w:p w:rsidR="0030632D" w:rsidRDefault="0030632D" w:rsidP="0030632D">
      <w:pPr>
        <w:pStyle w:val="ListParagraph"/>
        <w:rPr>
          <w:b/>
          <w:sz w:val="32"/>
          <w:szCs w:val="24"/>
        </w:rPr>
      </w:pPr>
    </w:p>
    <w:p w:rsidR="003E5595" w:rsidRPr="003E5595" w:rsidRDefault="00C03B41" w:rsidP="00306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Výstupem posbíraných dat bylo vytvoření pasportu místních komunikací v obci </w:t>
      </w:r>
      <w:r w:rsidR="003C0372">
        <w:rPr>
          <w:sz w:val="24"/>
          <w:szCs w:val="24"/>
        </w:rPr>
        <w:t>Staré Buky</w:t>
      </w:r>
      <w:r>
        <w:rPr>
          <w:sz w:val="24"/>
          <w:szCs w:val="24"/>
        </w:rPr>
        <w:t>, jejich zatřídění, včetně účelových komunikací. Pro úplnost sítě komunikací na území obce se zakresluje rovněž silnice I.-III. tříd</w:t>
      </w:r>
      <w:r w:rsidR="0030632D">
        <w:rPr>
          <w:sz w:val="24"/>
          <w:szCs w:val="24"/>
        </w:rPr>
        <w:t>y.</w:t>
      </w:r>
    </w:p>
    <w:sectPr w:rsidR="003E5595" w:rsidRPr="003E5595" w:rsidSect="00983162">
      <w:headerReference w:type="default" r:id="rId10"/>
      <w:footerReference w:type="default" r:id="rId11"/>
      <w:pgSz w:w="11906" w:h="16838"/>
      <w:pgMar w:top="1417" w:right="1417" w:bottom="1417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8C" w:rsidRDefault="0053058C" w:rsidP="00983162">
      <w:pPr>
        <w:spacing w:after="0" w:line="240" w:lineRule="auto"/>
      </w:pPr>
      <w:r>
        <w:separator/>
      </w:r>
    </w:p>
  </w:endnote>
  <w:endnote w:type="continuationSeparator" w:id="0">
    <w:p w:rsidR="0053058C" w:rsidRDefault="0053058C" w:rsidP="0098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681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D61" w:rsidRDefault="00E44D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8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4D61" w:rsidRDefault="00E44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8C" w:rsidRDefault="0053058C" w:rsidP="00983162">
      <w:pPr>
        <w:spacing w:after="0" w:line="240" w:lineRule="auto"/>
      </w:pPr>
      <w:r>
        <w:separator/>
      </w:r>
    </w:p>
  </w:footnote>
  <w:footnote w:type="continuationSeparator" w:id="0">
    <w:p w:rsidR="0053058C" w:rsidRDefault="0053058C" w:rsidP="0098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62" w:rsidRDefault="00983162">
    <w:pPr>
      <w:pStyle w:val="Header"/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>Pasport pozemních komunikací</w:t>
    </w:r>
    <w:r w:rsidRPr="00983162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cs-CZ"/>
      </w:rPr>
      <w:drawing>
        <wp:inline distT="0" distB="0" distL="0" distR="0">
          <wp:extent cx="1093987" cy="2486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477" cy="289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0FF7"/>
    <w:multiLevelType w:val="hybridMultilevel"/>
    <w:tmpl w:val="63321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665A"/>
    <w:multiLevelType w:val="hybridMultilevel"/>
    <w:tmpl w:val="9E525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01CD"/>
    <w:multiLevelType w:val="hybridMultilevel"/>
    <w:tmpl w:val="AD506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FDD"/>
    <w:multiLevelType w:val="hybridMultilevel"/>
    <w:tmpl w:val="4D785246"/>
    <w:lvl w:ilvl="0" w:tplc="F0B4F0D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1A51BE"/>
    <w:multiLevelType w:val="hybridMultilevel"/>
    <w:tmpl w:val="4E78B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732A3"/>
    <w:multiLevelType w:val="hybridMultilevel"/>
    <w:tmpl w:val="CB26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C4869"/>
    <w:multiLevelType w:val="hybridMultilevel"/>
    <w:tmpl w:val="2D28D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C465A"/>
    <w:multiLevelType w:val="multilevel"/>
    <w:tmpl w:val="9E525E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2"/>
    <w:rsid w:val="0011400B"/>
    <w:rsid w:val="00164D37"/>
    <w:rsid w:val="001833AD"/>
    <w:rsid w:val="002106EE"/>
    <w:rsid w:val="00261A37"/>
    <w:rsid w:val="0030632D"/>
    <w:rsid w:val="00314B05"/>
    <w:rsid w:val="00351FF6"/>
    <w:rsid w:val="003C0372"/>
    <w:rsid w:val="003E5595"/>
    <w:rsid w:val="0053058C"/>
    <w:rsid w:val="00576E6F"/>
    <w:rsid w:val="005954F0"/>
    <w:rsid w:val="005F712D"/>
    <w:rsid w:val="006325EF"/>
    <w:rsid w:val="006A2EBB"/>
    <w:rsid w:val="007E185F"/>
    <w:rsid w:val="008802D8"/>
    <w:rsid w:val="00946329"/>
    <w:rsid w:val="00983162"/>
    <w:rsid w:val="00C03B41"/>
    <w:rsid w:val="00C12486"/>
    <w:rsid w:val="00C5541A"/>
    <w:rsid w:val="00E44D61"/>
    <w:rsid w:val="00F04A27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704D2A9-E433-4CA3-A231-A05C8CF6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62"/>
  </w:style>
  <w:style w:type="paragraph" w:styleId="Footer">
    <w:name w:val="footer"/>
    <w:basedOn w:val="Normal"/>
    <w:link w:val="FooterChar"/>
    <w:uiPriority w:val="99"/>
    <w:unhideWhenUsed/>
    <w:rsid w:val="009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62"/>
  </w:style>
  <w:style w:type="paragraph" w:styleId="ListParagraph">
    <w:name w:val="List Paragraph"/>
    <w:basedOn w:val="Normal"/>
    <w:uiPriority w:val="34"/>
    <w:qFormat/>
    <w:rsid w:val="001833AD"/>
    <w:pPr>
      <w:ind w:left="720"/>
      <w:contextualSpacing/>
    </w:pPr>
  </w:style>
  <w:style w:type="paragraph" w:customStyle="1" w:styleId="l4">
    <w:name w:val="l4"/>
    <w:basedOn w:val="Normal"/>
    <w:rsid w:val="0035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351FF6"/>
    <w:rPr>
      <w:i/>
      <w:iCs/>
    </w:rPr>
  </w:style>
  <w:style w:type="paragraph" w:customStyle="1" w:styleId="l5">
    <w:name w:val="l5"/>
    <w:basedOn w:val="Normal"/>
    <w:rsid w:val="0035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351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1997-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1CE9-DA40-44C4-8706-CA83BB91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</dc:creator>
  <cp:keywords/>
  <dc:description/>
  <cp:lastModifiedBy>nase</cp:lastModifiedBy>
  <cp:revision>2</cp:revision>
  <cp:lastPrinted>2018-07-31T15:31:00Z</cp:lastPrinted>
  <dcterms:created xsi:type="dcterms:W3CDTF">2018-07-31T15:32:00Z</dcterms:created>
  <dcterms:modified xsi:type="dcterms:W3CDTF">2018-07-31T15:32:00Z</dcterms:modified>
</cp:coreProperties>
</file>