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6" w:rsidRDefault="00BB4036" w:rsidP="00BE6D7E">
      <w:pPr>
        <w:pStyle w:val="Bezmezer"/>
      </w:pPr>
    </w:p>
    <w:p w:rsidR="00BB4036" w:rsidRDefault="00BB4036" w:rsidP="00BB4036">
      <w:r>
        <w:t xml:space="preserve">Obec </w:t>
      </w:r>
      <w:r w:rsidR="00BE6D7E">
        <w:t>Staré Buky</w:t>
      </w:r>
    </w:p>
    <w:p w:rsidR="00BB4036" w:rsidRDefault="00BB4036" w:rsidP="00BB4036">
      <w:r>
        <w:t xml:space="preserve">Zastupitelstvo obce </w:t>
      </w:r>
      <w:r w:rsidR="008E212A">
        <w:t>Staré Buky</w:t>
      </w:r>
    </w:p>
    <w:p w:rsidR="00BB4036" w:rsidRPr="001A0182" w:rsidRDefault="00BB4036" w:rsidP="008E212A">
      <w:pPr>
        <w:jc w:val="center"/>
        <w:rPr>
          <w:b/>
          <w:sz w:val="28"/>
          <w:szCs w:val="28"/>
        </w:rPr>
      </w:pPr>
      <w:r w:rsidRPr="001A0182">
        <w:rPr>
          <w:b/>
          <w:sz w:val="28"/>
          <w:szCs w:val="28"/>
        </w:rPr>
        <w:t>Zápis</w:t>
      </w:r>
      <w:r w:rsidR="004959C5">
        <w:rPr>
          <w:b/>
          <w:sz w:val="28"/>
          <w:szCs w:val="28"/>
        </w:rPr>
        <w:t xml:space="preserve"> </w:t>
      </w:r>
      <w:r w:rsidR="00C11D39">
        <w:rPr>
          <w:b/>
          <w:sz w:val="28"/>
          <w:szCs w:val="28"/>
        </w:rPr>
        <w:t>0</w:t>
      </w:r>
      <w:r w:rsidR="00D24A5D">
        <w:rPr>
          <w:b/>
          <w:sz w:val="28"/>
          <w:szCs w:val="28"/>
        </w:rPr>
        <w:t>3</w:t>
      </w:r>
      <w:r w:rsidR="004959C5">
        <w:rPr>
          <w:b/>
          <w:sz w:val="28"/>
          <w:szCs w:val="28"/>
        </w:rPr>
        <w:t>- 01</w:t>
      </w:r>
      <w:r w:rsidR="00C11D39">
        <w:rPr>
          <w:b/>
          <w:sz w:val="28"/>
          <w:szCs w:val="28"/>
        </w:rPr>
        <w:t>5</w:t>
      </w:r>
    </w:p>
    <w:p w:rsidR="00BB4036" w:rsidRPr="001A0182" w:rsidRDefault="00BB4036" w:rsidP="00BB4036">
      <w:pPr>
        <w:rPr>
          <w:sz w:val="24"/>
          <w:szCs w:val="24"/>
        </w:rPr>
      </w:pPr>
      <w:r w:rsidRPr="001A0182">
        <w:rPr>
          <w:sz w:val="24"/>
          <w:szCs w:val="24"/>
        </w:rPr>
        <w:t>z</w:t>
      </w:r>
      <w:r w:rsidR="004959C5">
        <w:rPr>
          <w:sz w:val="24"/>
          <w:szCs w:val="24"/>
        </w:rPr>
        <w:t>e</w:t>
      </w:r>
      <w:r w:rsidRPr="001A0182">
        <w:rPr>
          <w:sz w:val="24"/>
          <w:szCs w:val="24"/>
        </w:rPr>
        <w:t xml:space="preserve"> zasedání </w:t>
      </w:r>
      <w:r w:rsidR="004959C5">
        <w:rPr>
          <w:sz w:val="24"/>
          <w:szCs w:val="24"/>
        </w:rPr>
        <w:t>z</w:t>
      </w:r>
      <w:r w:rsidRPr="001A0182">
        <w:rPr>
          <w:sz w:val="24"/>
          <w:szCs w:val="24"/>
        </w:rPr>
        <w:t xml:space="preserve">astupitelstva obce </w:t>
      </w:r>
      <w:r w:rsidR="008E212A" w:rsidRPr="001A0182">
        <w:rPr>
          <w:sz w:val="24"/>
          <w:szCs w:val="24"/>
        </w:rPr>
        <w:t>Staré Buky</w:t>
      </w:r>
      <w:r w:rsidRPr="001A0182">
        <w:rPr>
          <w:sz w:val="24"/>
          <w:szCs w:val="24"/>
        </w:rPr>
        <w:t>,</w:t>
      </w:r>
      <w:r w:rsidR="00BE6D7E" w:rsidRPr="001A0182">
        <w:rPr>
          <w:sz w:val="24"/>
          <w:szCs w:val="24"/>
        </w:rPr>
        <w:t xml:space="preserve"> </w:t>
      </w:r>
      <w:r w:rsidRPr="001A0182">
        <w:rPr>
          <w:sz w:val="24"/>
          <w:szCs w:val="24"/>
        </w:rPr>
        <w:t xml:space="preserve">konaného dne </w:t>
      </w:r>
      <w:r w:rsidR="00D24A5D">
        <w:rPr>
          <w:sz w:val="24"/>
          <w:szCs w:val="24"/>
        </w:rPr>
        <w:t>2. 4</w:t>
      </w:r>
      <w:r w:rsidR="0099799B">
        <w:rPr>
          <w:sz w:val="24"/>
          <w:szCs w:val="24"/>
        </w:rPr>
        <w:t>.</w:t>
      </w:r>
      <w:r w:rsidR="00BE6D7E" w:rsidRPr="001A0182">
        <w:rPr>
          <w:sz w:val="24"/>
          <w:szCs w:val="24"/>
        </w:rPr>
        <w:t xml:space="preserve"> 201</w:t>
      </w:r>
      <w:r w:rsidR="00C11D39">
        <w:rPr>
          <w:sz w:val="24"/>
          <w:szCs w:val="24"/>
        </w:rPr>
        <w:t>5</w:t>
      </w:r>
      <w:r w:rsidRPr="001A0182">
        <w:rPr>
          <w:sz w:val="24"/>
          <w:szCs w:val="24"/>
        </w:rPr>
        <w:t>, od 1</w:t>
      </w:r>
      <w:r w:rsidR="00BE6D7E" w:rsidRPr="001A0182">
        <w:rPr>
          <w:sz w:val="24"/>
          <w:szCs w:val="24"/>
        </w:rPr>
        <w:t>8</w:t>
      </w:r>
      <w:r w:rsidRPr="001A0182">
        <w:rPr>
          <w:sz w:val="24"/>
          <w:szCs w:val="24"/>
        </w:rPr>
        <w:t>:00 hodin.</w:t>
      </w:r>
    </w:p>
    <w:p w:rsidR="00BE6D7E" w:rsidRDefault="00BB4036" w:rsidP="00BB4036">
      <w:r>
        <w:t xml:space="preserve">Zasedání Zastupitelstva obce </w:t>
      </w:r>
      <w:r w:rsidR="00BE6D7E">
        <w:t>Staré Buky</w:t>
      </w:r>
      <w:r>
        <w:t xml:space="preserve"> (dále též jako „zastupitelstvo“) bylo zahájeno</w:t>
      </w:r>
      <w:r w:rsidR="00BE6D7E">
        <w:t xml:space="preserve"> </w:t>
      </w:r>
      <w:r>
        <w:t xml:space="preserve">v </w:t>
      </w:r>
      <w:r w:rsidR="00BE6D7E">
        <w:t>18</w:t>
      </w:r>
      <w:r>
        <w:t xml:space="preserve"> hodin starostou obce </w:t>
      </w:r>
      <w:r w:rsidR="00BE6D7E">
        <w:t>Bischofem</w:t>
      </w:r>
      <w:r>
        <w:t xml:space="preserve"> („dále </w:t>
      </w:r>
      <w:r w:rsidR="00BE6D7E">
        <w:t>jako „předsedající</w:t>
      </w:r>
      <w:r>
        <w:t>“).</w:t>
      </w:r>
    </w:p>
    <w:p w:rsidR="00BB4036" w:rsidRDefault="00BB4036" w:rsidP="00BE6D7E">
      <w:pPr>
        <w:jc w:val="both"/>
      </w:pPr>
      <w:r>
        <w:t>Předsedající schůze konstatoval, že zasedání bylo řádně svoláno</w:t>
      </w:r>
      <w:r w:rsidR="00485899">
        <w:t>.</w:t>
      </w:r>
      <w:r>
        <w:t xml:space="preserve"> Informace</w:t>
      </w:r>
      <w:r w:rsidR="00BE6D7E">
        <w:t xml:space="preserve"> </w:t>
      </w:r>
      <w:r>
        <w:t xml:space="preserve">podle § 93 odst. 1 zákona o obcích byla na úřední desce Obecního úřadu </w:t>
      </w:r>
      <w:r w:rsidR="00BE6D7E">
        <w:t xml:space="preserve">Staré Buky </w:t>
      </w:r>
      <w:r>
        <w:t xml:space="preserve">zveřejněna v souladu se zákonem po dobu nejméně 7 dní, a to od </w:t>
      </w:r>
      <w:r w:rsidR="00D24A5D">
        <w:t>27. 3</w:t>
      </w:r>
      <w:r w:rsidR="00BE6D7E">
        <w:t>. 201</w:t>
      </w:r>
      <w:r w:rsidR="00485899">
        <w:t>5</w:t>
      </w:r>
      <w:r w:rsidR="00BE6D7E">
        <w:t xml:space="preserve"> </w:t>
      </w:r>
      <w:r>
        <w:t xml:space="preserve">do </w:t>
      </w:r>
      <w:r w:rsidR="00C231A9">
        <w:t>2</w:t>
      </w:r>
      <w:r w:rsidR="00D24A5D">
        <w:t xml:space="preserve">. </w:t>
      </w:r>
      <w:r w:rsidR="00C231A9">
        <w:t>4</w:t>
      </w:r>
      <w:r w:rsidR="0099799B">
        <w:t>.</w:t>
      </w:r>
      <w:r w:rsidR="00BE6D7E">
        <w:t xml:space="preserve"> 201</w:t>
      </w:r>
      <w:r w:rsidR="00485899">
        <w:t>5</w:t>
      </w:r>
      <w:r w:rsidR="00BE6D7E">
        <w:t xml:space="preserve">. </w:t>
      </w:r>
      <w:r>
        <w:t>Současně byla zveřejněna na „elektronické úřední desce“.</w:t>
      </w:r>
    </w:p>
    <w:p w:rsidR="00BB4036" w:rsidRDefault="00BB4036" w:rsidP="00DD5EA1">
      <w:pPr>
        <w:pStyle w:val="Bezmezer"/>
      </w:pPr>
      <w:r>
        <w:t>Předsedající schůze dále z prezenční listiny přítomných členů zastupitelstva (příloha</w:t>
      </w:r>
      <w:r w:rsidR="00BE6D7E">
        <w:t xml:space="preserve"> </w:t>
      </w:r>
      <w:r>
        <w:t xml:space="preserve">1) konstatoval, že přítomno je </w:t>
      </w:r>
      <w:r w:rsidR="00DD5EA1">
        <w:t>7</w:t>
      </w:r>
      <w:r>
        <w:t xml:space="preserve"> členů zastupitelstva (z celkového počtu </w:t>
      </w:r>
      <w:r w:rsidR="00DD5EA1">
        <w:t xml:space="preserve">7 </w:t>
      </w:r>
      <w:r>
        <w:t>všech členů zastupitelstva), takže zastupitelstvo je usnášeníschopné (§ 92 odst. 3</w:t>
      </w:r>
      <w:r w:rsidR="00EB7DBF">
        <w:t xml:space="preserve"> </w:t>
      </w:r>
      <w:r>
        <w:t>zákona o obcích).</w:t>
      </w:r>
    </w:p>
    <w:p w:rsidR="00BB4036" w:rsidRDefault="00BB4036" w:rsidP="00BB4036">
      <w:r>
        <w:t>* * *</w:t>
      </w:r>
    </w:p>
    <w:p w:rsidR="00BB4036" w:rsidRDefault="00EB7DBF" w:rsidP="00BB4036">
      <w:r>
        <w:t>P</w:t>
      </w:r>
      <w:r w:rsidR="00BB4036">
        <w:t>ředsedající určil</w:t>
      </w:r>
      <w:r>
        <w:t xml:space="preserve"> </w:t>
      </w:r>
      <w:r w:rsidR="00BB4036">
        <w:t xml:space="preserve">ověřovateli zápisu </w:t>
      </w:r>
      <w:r w:rsidR="00D24A5D">
        <w:t>Annu Daliborovou</w:t>
      </w:r>
      <w:r w:rsidR="0099799B">
        <w:t xml:space="preserve">. Pavla </w:t>
      </w:r>
      <w:r w:rsidR="00D24A5D">
        <w:t>Korce</w:t>
      </w:r>
      <w:r w:rsidR="00BB4036">
        <w:t xml:space="preserve"> a zapisovatelem </w:t>
      </w:r>
      <w:r w:rsidR="00DD5EA1">
        <w:t>Dagmar Houserovou</w:t>
      </w:r>
    </w:p>
    <w:p w:rsidR="00BB4036" w:rsidRDefault="00BB4036" w:rsidP="00BB4036">
      <w:r>
        <w:t>* * *</w:t>
      </w:r>
    </w:p>
    <w:p w:rsidR="00BB4036" w:rsidRDefault="00BB4036" w:rsidP="00EB7DBF">
      <w:pPr>
        <w:pStyle w:val="Bezmezer"/>
        <w:jc w:val="both"/>
      </w:pPr>
      <w:r>
        <w:t xml:space="preserve">Schválení programu: </w:t>
      </w:r>
    </w:p>
    <w:p w:rsidR="00BB4036" w:rsidRDefault="00BB4036" w:rsidP="00EB7DBF">
      <w:pPr>
        <w:pStyle w:val="Bezmezer"/>
        <w:jc w:val="both"/>
      </w:pPr>
      <w:r>
        <w:t>Předsedající dal hlasovat o návrhu programu.</w:t>
      </w:r>
    </w:p>
    <w:p w:rsidR="00BB4036" w:rsidRDefault="00BB4036" w:rsidP="00EB7DBF">
      <w:pPr>
        <w:pStyle w:val="Bezmezer"/>
        <w:jc w:val="both"/>
      </w:pPr>
      <w:r>
        <w:t>Návrh usnesení:</w:t>
      </w:r>
    </w:p>
    <w:p w:rsidR="00BB4036" w:rsidRDefault="00BB4036" w:rsidP="008F3CF1">
      <w:pPr>
        <w:pStyle w:val="Bezmezer"/>
        <w:jc w:val="both"/>
      </w:pPr>
      <w:r>
        <w:t xml:space="preserve">Zastupitelstvo obce </w:t>
      </w:r>
      <w:r w:rsidR="0034693A">
        <w:t>Staré Buky</w:t>
      </w:r>
      <w:r>
        <w:t xml:space="preserve"> schvaluje následující program ustavujícího zasedání:</w:t>
      </w:r>
    </w:p>
    <w:p w:rsidR="007B2E40" w:rsidRDefault="00D24A5D" w:rsidP="008F3CF1">
      <w:pPr>
        <w:pStyle w:val="Bezmezer"/>
        <w:numPr>
          <w:ilvl w:val="0"/>
          <w:numId w:val="8"/>
        </w:numPr>
        <w:jc w:val="both"/>
      </w:pPr>
      <w:r>
        <w:t>Závěrečný účet</w:t>
      </w:r>
      <w:r w:rsidR="0099799B">
        <w:t xml:space="preserve"> obce 201</w:t>
      </w:r>
      <w:r>
        <w:t>4</w:t>
      </w:r>
    </w:p>
    <w:p w:rsidR="004959C5" w:rsidRDefault="00D24A5D" w:rsidP="008F3CF1">
      <w:pPr>
        <w:pStyle w:val="Bezmezer"/>
        <w:numPr>
          <w:ilvl w:val="0"/>
          <w:numId w:val="8"/>
        </w:numPr>
        <w:jc w:val="both"/>
      </w:pPr>
      <w:r>
        <w:t>Dotace SZIF</w:t>
      </w:r>
      <w:r>
        <w:tab/>
      </w:r>
    </w:p>
    <w:p w:rsidR="00BB4036" w:rsidRDefault="009E7B92" w:rsidP="008F3CF1">
      <w:pPr>
        <w:pStyle w:val="Bezmezer"/>
        <w:numPr>
          <w:ilvl w:val="0"/>
          <w:numId w:val="8"/>
        </w:numPr>
        <w:jc w:val="both"/>
      </w:pPr>
      <w:r>
        <w:t>Různé + diskuze</w:t>
      </w:r>
    </w:p>
    <w:p w:rsidR="00E971C8" w:rsidRDefault="00E971C8" w:rsidP="008F3CF1">
      <w:pPr>
        <w:pStyle w:val="Bezmezer"/>
        <w:jc w:val="both"/>
      </w:pPr>
    </w:p>
    <w:p w:rsidR="00BB4036" w:rsidRDefault="00BB4036" w:rsidP="008F3CF1">
      <w:pPr>
        <w:pStyle w:val="Bezmezer"/>
        <w:jc w:val="both"/>
      </w:pPr>
      <w:r>
        <w:t xml:space="preserve">Výsledek hlasování: Pro </w:t>
      </w:r>
      <w:r w:rsidR="00DD5EA1">
        <w:t>7</w:t>
      </w:r>
      <w:r>
        <w:t xml:space="preserve"> Proti </w:t>
      </w:r>
      <w:r w:rsidR="00DD5EA1">
        <w:t>0</w:t>
      </w:r>
      <w:r>
        <w:t xml:space="preserve"> Zdrželi se </w:t>
      </w:r>
      <w:r w:rsidR="00DD5EA1">
        <w:t>0</w:t>
      </w:r>
    </w:p>
    <w:p w:rsidR="007B2E40" w:rsidRDefault="007B2E40" w:rsidP="008F3CF1">
      <w:pPr>
        <w:pStyle w:val="Bezmezer"/>
        <w:jc w:val="both"/>
        <w:rPr>
          <w:b/>
        </w:rPr>
      </w:pPr>
    </w:p>
    <w:p w:rsidR="00D24A5D" w:rsidRDefault="007B2E40" w:rsidP="00D24A5D">
      <w:pPr>
        <w:pStyle w:val="Bezmezer"/>
        <w:numPr>
          <w:ilvl w:val="0"/>
          <w:numId w:val="12"/>
        </w:numPr>
        <w:jc w:val="both"/>
      </w:pPr>
      <w:r>
        <w:t xml:space="preserve">Bod 1 – </w:t>
      </w:r>
      <w:r w:rsidR="00D24A5D">
        <w:t>Závěrečný účet obce 2014</w:t>
      </w:r>
    </w:p>
    <w:p w:rsidR="0099799B" w:rsidRDefault="007B2E40" w:rsidP="008F3CF1">
      <w:pPr>
        <w:pStyle w:val="Bezmezer"/>
        <w:jc w:val="both"/>
      </w:pPr>
      <w:r>
        <w:t>Předsedající předložil</w:t>
      </w:r>
      <w:r w:rsidR="00D24A5D">
        <w:t xml:space="preserve"> </w:t>
      </w:r>
      <w:r>
        <w:t xml:space="preserve">zastupitelům </w:t>
      </w:r>
      <w:r w:rsidR="00D24A5D">
        <w:t>verzi vyvěšeného závěrečného účtu obce za rok 2015</w:t>
      </w:r>
      <w:r w:rsidR="007B0B18">
        <w:t xml:space="preserve"> (příloha tohoto zápisu)</w:t>
      </w:r>
      <w:r w:rsidR="00D24A5D">
        <w:t>. Definitivní znění bude schváleno se zprávou o průzkumu hospodaření obce, protože deficitní výsledek je zkreslen proplacenými fakturami na opravu kostela z překlenovacího úvěru před převodem dotace ze SZIF.</w:t>
      </w:r>
    </w:p>
    <w:p w:rsidR="007B0B18" w:rsidRDefault="007B0B18" w:rsidP="00E93D3F">
      <w:pPr>
        <w:pStyle w:val="Bezmezer"/>
        <w:jc w:val="both"/>
      </w:pPr>
    </w:p>
    <w:p w:rsidR="00E93D3F" w:rsidRDefault="00E93D3F" w:rsidP="00E93D3F">
      <w:pPr>
        <w:pStyle w:val="Bezmezer"/>
        <w:jc w:val="both"/>
      </w:pPr>
      <w:r>
        <w:t>Před hlasováním byla dána možnost zastupitelům sdělit své stanovisko.</w:t>
      </w:r>
    </w:p>
    <w:p w:rsidR="00E93D3F" w:rsidRDefault="00E93D3F" w:rsidP="00585BA5">
      <w:pPr>
        <w:pStyle w:val="Bezmezer"/>
        <w:jc w:val="both"/>
      </w:pPr>
      <w:r>
        <w:t>Žádné připomínky nebyly podány.</w:t>
      </w:r>
    </w:p>
    <w:p w:rsidR="00E93D3F" w:rsidRDefault="00E93D3F" w:rsidP="00585BA5">
      <w:pPr>
        <w:pStyle w:val="Bezmezer"/>
        <w:jc w:val="both"/>
      </w:pPr>
      <w:r>
        <w:t>Návrh usnesení:</w:t>
      </w:r>
    </w:p>
    <w:p w:rsidR="00585BA5" w:rsidRDefault="00E93D3F" w:rsidP="007B0B18">
      <w:pPr>
        <w:pStyle w:val="Bezmezer"/>
        <w:jc w:val="both"/>
      </w:pPr>
      <w:r>
        <w:t xml:space="preserve">Zastupitelstvo </w:t>
      </w:r>
      <w:r w:rsidR="007B0B18">
        <w:t>bere na vědomí zprávu o závěrečném účtu a pověřuje účetní vypracováním definitivního znění.</w:t>
      </w:r>
    </w:p>
    <w:p w:rsidR="00E93D3F" w:rsidRDefault="00E93D3F" w:rsidP="00585BA5">
      <w:pPr>
        <w:pStyle w:val="Bezmezer"/>
        <w:jc w:val="both"/>
      </w:pPr>
      <w:r>
        <w:t>Výsledek hlasování: Pro 7 Proti 0 Zdrželi se 0</w:t>
      </w:r>
    </w:p>
    <w:p w:rsidR="00E93D3F" w:rsidRDefault="00E93D3F" w:rsidP="00585BA5">
      <w:pPr>
        <w:pStyle w:val="Bezmezer"/>
        <w:jc w:val="both"/>
      </w:pPr>
      <w:r w:rsidRPr="003B266D">
        <w:rPr>
          <w:b/>
        </w:rPr>
        <w:t xml:space="preserve">Usnesení č. </w:t>
      </w:r>
      <w:r>
        <w:rPr>
          <w:b/>
        </w:rPr>
        <w:t>1</w:t>
      </w:r>
      <w:r>
        <w:t xml:space="preserve"> bylo schváleno.</w:t>
      </w:r>
    </w:p>
    <w:p w:rsidR="007B2E40" w:rsidRDefault="007B2E40" w:rsidP="00585BA5">
      <w:pPr>
        <w:pStyle w:val="Bezmezer"/>
        <w:jc w:val="both"/>
        <w:rPr>
          <w:b/>
        </w:rPr>
      </w:pPr>
    </w:p>
    <w:p w:rsidR="007B2E40" w:rsidRDefault="007B2E40" w:rsidP="00585BA5">
      <w:pPr>
        <w:pStyle w:val="Bezmezer"/>
        <w:jc w:val="both"/>
        <w:rPr>
          <w:b/>
        </w:rPr>
      </w:pPr>
    </w:p>
    <w:p w:rsidR="00BB4036" w:rsidRDefault="00BB4036" w:rsidP="00585BA5">
      <w:pPr>
        <w:pStyle w:val="Bezmezer"/>
        <w:jc w:val="both"/>
      </w:pPr>
      <w:r>
        <w:t>* * *</w:t>
      </w:r>
    </w:p>
    <w:p w:rsidR="0032378E" w:rsidRDefault="0032378E" w:rsidP="00585BA5">
      <w:pPr>
        <w:pStyle w:val="Bezmezer"/>
        <w:jc w:val="both"/>
      </w:pPr>
    </w:p>
    <w:p w:rsidR="007B0B18" w:rsidRDefault="00BB4036" w:rsidP="00585BA5">
      <w:pPr>
        <w:pStyle w:val="Bezmezer"/>
        <w:jc w:val="both"/>
      </w:pPr>
      <w:r>
        <w:lastRenderedPageBreak/>
        <w:t xml:space="preserve">Bod </w:t>
      </w:r>
      <w:r w:rsidR="007B2E40">
        <w:t>2</w:t>
      </w:r>
      <w:r w:rsidR="00620994">
        <w:t xml:space="preserve"> </w:t>
      </w:r>
      <w:r w:rsidR="004959C5">
        <w:t>–</w:t>
      </w:r>
      <w:r>
        <w:t xml:space="preserve"> </w:t>
      </w:r>
      <w:r w:rsidR="007B0B18">
        <w:t xml:space="preserve">Dotace SZIF </w:t>
      </w:r>
    </w:p>
    <w:p w:rsidR="009E3BF6" w:rsidRDefault="007B0B18" w:rsidP="00585BA5">
      <w:pPr>
        <w:pStyle w:val="Bezmezer"/>
        <w:jc w:val="both"/>
      </w:pPr>
      <w:r>
        <w:t xml:space="preserve">Předsedající seznámil zastupitelstvo s tím, že dotace od SZIF z PRV na opravu exteriéru </w:t>
      </w:r>
      <w:r w:rsidR="009E3BF6">
        <w:t>kostela 4.198.620,00 Kč</w:t>
      </w:r>
      <w:r>
        <w:t xml:space="preserve">, byla proplacena </w:t>
      </w:r>
      <w:r w:rsidR="009E3BF6">
        <w:t xml:space="preserve">v plné výši </w:t>
      </w:r>
      <w:r>
        <w:t>na účet obce u ČNB</w:t>
      </w:r>
      <w:r w:rsidR="009E3BF6">
        <w:t xml:space="preserve">. </w:t>
      </w:r>
    </w:p>
    <w:p w:rsidR="00804519" w:rsidRDefault="00804519" w:rsidP="00585BA5">
      <w:pPr>
        <w:pStyle w:val="Bezmezer"/>
        <w:jc w:val="both"/>
      </w:pPr>
      <w:r>
        <w:t>Návrh usnesení:</w:t>
      </w:r>
    </w:p>
    <w:p w:rsidR="009E3BF6" w:rsidRDefault="00804519" w:rsidP="00585BA5">
      <w:pPr>
        <w:pStyle w:val="Bezmezer"/>
        <w:jc w:val="both"/>
      </w:pPr>
      <w:r>
        <w:t xml:space="preserve">Zastupitelstvo obce Staré Buky </w:t>
      </w:r>
      <w:r w:rsidR="009E3BF6">
        <w:t>bere na vědomí proplacení výdajů na opravu kostela ze SZIF a souhlasí s provedenou úhradou překlenovacího úvěru u KB.</w:t>
      </w:r>
    </w:p>
    <w:p w:rsidR="00804519" w:rsidRDefault="009E3BF6" w:rsidP="00585BA5">
      <w:pPr>
        <w:pStyle w:val="Bezmezer"/>
        <w:jc w:val="both"/>
      </w:pPr>
      <w:r>
        <w:t xml:space="preserve"> </w:t>
      </w:r>
      <w:r w:rsidR="00804519">
        <w:t>Výsledek hlasování: Pro 7 Proti 0 Zdrželi se 0</w:t>
      </w:r>
    </w:p>
    <w:p w:rsidR="00804519" w:rsidRDefault="00804519" w:rsidP="00585BA5">
      <w:pPr>
        <w:pStyle w:val="Bezmezer"/>
        <w:jc w:val="both"/>
      </w:pPr>
      <w:r w:rsidRPr="003B266D">
        <w:rPr>
          <w:b/>
        </w:rPr>
        <w:t>Usnesení č. 2</w:t>
      </w:r>
      <w:r>
        <w:t xml:space="preserve"> bylo schváleno.</w:t>
      </w:r>
    </w:p>
    <w:p w:rsidR="00804519" w:rsidRDefault="00804519" w:rsidP="00585BA5">
      <w:pPr>
        <w:pStyle w:val="Bezmezer"/>
        <w:jc w:val="both"/>
      </w:pPr>
    </w:p>
    <w:p w:rsidR="009C0933" w:rsidRDefault="009C0933" w:rsidP="009C0933">
      <w:pPr>
        <w:pStyle w:val="Bezmezer"/>
      </w:pPr>
    </w:p>
    <w:p w:rsidR="008C5A40" w:rsidRDefault="00627F3D" w:rsidP="00254DC6">
      <w:pPr>
        <w:pStyle w:val="Bezmezer"/>
        <w:rPr>
          <w:b/>
        </w:rPr>
      </w:pPr>
      <w:r w:rsidRPr="008917C0">
        <w:rPr>
          <w:b/>
        </w:rPr>
        <w:t xml:space="preserve">Bod 3 – </w:t>
      </w:r>
      <w:r w:rsidR="008C5A40" w:rsidRPr="008917C0">
        <w:rPr>
          <w:b/>
        </w:rPr>
        <w:t>Různé</w:t>
      </w:r>
    </w:p>
    <w:p w:rsidR="00254DC6" w:rsidRDefault="00254DC6" w:rsidP="00254DC6">
      <w:pPr>
        <w:pStyle w:val="Bezmezer"/>
        <w:rPr>
          <w:b/>
        </w:rPr>
      </w:pPr>
    </w:p>
    <w:p w:rsidR="00254DC6" w:rsidRPr="00254DC6" w:rsidRDefault="00254DC6" w:rsidP="00254DC6">
      <w:pPr>
        <w:pStyle w:val="Bezmezer"/>
        <w:rPr>
          <w:b/>
          <w:u w:val="single"/>
        </w:rPr>
      </w:pPr>
      <w:r w:rsidRPr="00254DC6">
        <w:rPr>
          <w:b/>
          <w:u w:val="single"/>
        </w:rPr>
        <w:t>Převod pozemků z vlastnictví ČR</w:t>
      </w:r>
    </w:p>
    <w:p w:rsidR="008C5A40" w:rsidRDefault="008C5A40" w:rsidP="008C5A40">
      <w:pPr>
        <w:pStyle w:val="Bezmezer"/>
        <w:numPr>
          <w:ilvl w:val="0"/>
          <w:numId w:val="13"/>
        </w:numPr>
        <w:jc w:val="both"/>
      </w:pPr>
      <w:r>
        <w:t xml:space="preserve">Předsedající zastupitelstvo seznámil se stavem bezúplatného převodu pozemků z vlastnictví státu do vlastnictví obce na základě Územního plánu. Obec byla požádána o doplnění žádosti o usnesení volby starosty 2014 a usnesení se schválením žádosti o bezúplatný převod </w:t>
      </w:r>
      <w:proofErr w:type="gramStart"/>
      <w:r>
        <w:t>p.p.</w:t>
      </w:r>
      <w:proofErr w:type="gramEnd"/>
      <w:r>
        <w:t xml:space="preserve">č. 361/2 a 2391  k.ú. PSB, p.p.č. 76 </w:t>
      </w:r>
      <w:proofErr w:type="gramStart"/>
      <w:r>
        <w:t>k.ú.</w:t>
      </w:r>
      <w:proofErr w:type="gramEnd"/>
      <w:r>
        <w:t xml:space="preserve"> DSB</w:t>
      </w:r>
      <w:r w:rsidR="0067666E">
        <w:t xml:space="preserve"> (které asi vzhledem k přečíslovávání pozemků při JPÚ a obnově žádosti bylo v původním usnesení opomenuto)</w:t>
      </w:r>
    </w:p>
    <w:p w:rsidR="0067666E" w:rsidRDefault="0067666E" w:rsidP="0067666E">
      <w:pPr>
        <w:pStyle w:val="Bezmezer"/>
        <w:ind w:left="720"/>
        <w:jc w:val="both"/>
      </w:pPr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1986 k.ú. PSB (za zámečkem)</w:t>
      </w:r>
      <w:r w:rsidR="00593EF1">
        <w:t xml:space="preserve"> </w:t>
      </w:r>
      <w:r>
        <w:t>nesplňuje</w:t>
      </w:r>
      <w:r w:rsidR="00593EF1">
        <w:t xml:space="preserve"> podmínky bezúplatného převodu, je nutno</w:t>
      </w:r>
      <w:r w:rsidR="00846CE7">
        <w:t xml:space="preserve"> </w:t>
      </w:r>
      <w:r w:rsidR="00593EF1">
        <w:t xml:space="preserve">podat žádost o pronájem s následným odkoupením. Stejně tak pozemky v areálu zámečku </w:t>
      </w:r>
      <w:proofErr w:type="spellStart"/>
      <w:proofErr w:type="gramStart"/>
      <w:r w:rsidR="00593EF1">
        <w:t>p.č</w:t>
      </w:r>
      <w:proofErr w:type="spellEnd"/>
      <w:r w:rsidR="00593EF1">
        <w:t>.</w:t>
      </w:r>
      <w:proofErr w:type="gramEnd"/>
      <w:r w:rsidR="00593EF1">
        <w:t xml:space="preserve"> 25/1, 1324, 1325, 1326, st. 1/4 a 1/5 vše v k.ú. PSB</w:t>
      </w:r>
      <w:r w:rsidR="00846CE7">
        <w:t xml:space="preserve"> a p.p.č. 1026/7 </w:t>
      </w:r>
      <w:proofErr w:type="gramStart"/>
      <w:r w:rsidR="00846CE7">
        <w:t>k.ú.</w:t>
      </w:r>
      <w:proofErr w:type="gramEnd"/>
      <w:r w:rsidR="00846CE7">
        <w:t xml:space="preserve"> Horní Staré Buky</w:t>
      </w:r>
    </w:p>
    <w:p w:rsidR="008917C0" w:rsidRDefault="008917C0" w:rsidP="0067666E">
      <w:pPr>
        <w:pStyle w:val="Bezmezer"/>
        <w:ind w:left="720"/>
        <w:jc w:val="both"/>
      </w:pPr>
    </w:p>
    <w:p w:rsidR="002669FA" w:rsidRDefault="002669FA" w:rsidP="002669FA">
      <w:pPr>
        <w:pStyle w:val="Bezmezer"/>
        <w:jc w:val="both"/>
      </w:pPr>
      <w:r w:rsidRPr="008917C0">
        <w:rPr>
          <w:b/>
        </w:rPr>
        <w:t>Návrh usnesení</w:t>
      </w:r>
      <w:r w:rsidR="008917C0">
        <w:rPr>
          <w:b/>
        </w:rPr>
        <w:t xml:space="preserve"> č. 3</w:t>
      </w:r>
      <w:r>
        <w:t>:</w:t>
      </w:r>
    </w:p>
    <w:p w:rsidR="002669FA" w:rsidRDefault="00593EF1" w:rsidP="008917C0">
      <w:pPr>
        <w:jc w:val="both"/>
      </w:pPr>
      <w:r>
        <w:t>s bezúplatným převodem dle § 7 odst. 1 písm. a), b), c) a e) zákona č. 503/12 Sb., ve znění pozdějších předpisů pozemků parcelní číslo 361, 2391, 1273, v katastrálním území  Prostřední Staré Buky</w:t>
      </w:r>
      <w:r w:rsidR="008917C0">
        <w:t>,</w:t>
      </w:r>
      <w:r>
        <w:t xml:space="preserve"> a dále pozemku parcelní č. </w:t>
      </w:r>
      <w:r w:rsidR="00846CE7">
        <w:t>76 v katastrálním</w:t>
      </w:r>
      <w:r>
        <w:t xml:space="preserve"> území  </w:t>
      </w:r>
      <w:r w:rsidR="008917C0">
        <w:t>Dolní</w:t>
      </w:r>
      <w:r>
        <w:t xml:space="preserve"> Staré Buky ve vlastnictví České republiky (příslušnost hospodařit s majetkem státu – Státní pozemkový úřad) do vlastnictví Obce Staré Buky. </w:t>
      </w:r>
    </w:p>
    <w:p w:rsidR="002669FA" w:rsidRDefault="002669FA" w:rsidP="002669FA">
      <w:pPr>
        <w:pStyle w:val="Bezmezer"/>
        <w:jc w:val="both"/>
      </w:pPr>
      <w:r>
        <w:t>Výsledek hlasování: Pro 7 Proti 0 Zdrželi se 0</w:t>
      </w:r>
    </w:p>
    <w:p w:rsidR="002669FA" w:rsidRDefault="002669FA" w:rsidP="002669FA">
      <w:pPr>
        <w:pStyle w:val="Bezmezer"/>
        <w:jc w:val="both"/>
      </w:pPr>
      <w:r w:rsidRPr="003B266D">
        <w:rPr>
          <w:b/>
        </w:rPr>
        <w:t xml:space="preserve">Usnesení č. </w:t>
      </w:r>
      <w:r>
        <w:rPr>
          <w:b/>
        </w:rPr>
        <w:t>3</w:t>
      </w:r>
      <w:r>
        <w:t xml:space="preserve"> bylo schváleno.</w:t>
      </w:r>
    </w:p>
    <w:p w:rsidR="008917C0" w:rsidRDefault="008917C0" w:rsidP="008917C0">
      <w:pPr>
        <w:pStyle w:val="Bezmezer"/>
        <w:jc w:val="both"/>
        <w:rPr>
          <w:b/>
        </w:rPr>
      </w:pPr>
    </w:p>
    <w:p w:rsidR="008917C0" w:rsidRDefault="008917C0" w:rsidP="008917C0">
      <w:pPr>
        <w:pStyle w:val="Bezmezer"/>
        <w:jc w:val="both"/>
      </w:pPr>
      <w:r w:rsidRPr="008917C0">
        <w:rPr>
          <w:b/>
        </w:rPr>
        <w:t>Návrh usnesení</w:t>
      </w:r>
      <w:r>
        <w:rPr>
          <w:b/>
        </w:rPr>
        <w:t xml:space="preserve"> č. 4</w:t>
      </w:r>
      <w:r>
        <w:t>:</w:t>
      </w:r>
    </w:p>
    <w:p w:rsidR="002669FA" w:rsidRDefault="00846CE7" w:rsidP="008E2C46">
      <w:pPr>
        <w:pStyle w:val="Bezmezer"/>
        <w:jc w:val="both"/>
      </w:pPr>
      <w:r>
        <w:t xml:space="preserve">Zastupitelstvo souhlasí s pronájmem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1986, </w:t>
      </w:r>
      <w:proofErr w:type="spellStart"/>
      <w:r>
        <w:t>p.č</w:t>
      </w:r>
      <w:proofErr w:type="spellEnd"/>
      <w:r>
        <w:t xml:space="preserve">. 25/1, 1324, 1325, 1326, st. 1/4 a 1/5 vše v k.ú. PSB a p.p.č. 1026/7 </w:t>
      </w:r>
      <w:proofErr w:type="gramStart"/>
      <w:r>
        <w:t>k.ú.</w:t>
      </w:r>
      <w:proofErr w:type="gramEnd"/>
      <w:r>
        <w:t xml:space="preserve"> Horní Staré Buky, </w:t>
      </w:r>
      <w:r w:rsidR="00254DC6">
        <w:t xml:space="preserve">ve vlastnictví České republiky (příslušnost hospodařit s majetkem státu – Státní pozemkový úřad) </w:t>
      </w:r>
      <w:r>
        <w:t>a pověřuje starostu podání žádosti o pronájem.</w:t>
      </w:r>
    </w:p>
    <w:p w:rsidR="00846CE7" w:rsidRDefault="00846CE7" w:rsidP="00846CE7">
      <w:pPr>
        <w:pStyle w:val="Bezmezer"/>
        <w:jc w:val="both"/>
      </w:pPr>
      <w:r>
        <w:t>Výsledek hlasování: Pro 7 Proti 0 Zdrželi se 0</w:t>
      </w:r>
    </w:p>
    <w:p w:rsidR="00846CE7" w:rsidRDefault="00846CE7" w:rsidP="00846CE7">
      <w:pPr>
        <w:pStyle w:val="Bezmezer"/>
        <w:jc w:val="both"/>
      </w:pPr>
      <w:r w:rsidRPr="003B266D">
        <w:rPr>
          <w:b/>
        </w:rPr>
        <w:t xml:space="preserve">Usnesení č. </w:t>
      </w:r>
      <w:r>
        <w:rPr>
          <w:b/>
        </w:rPr>
        <w:t>4</w:t>
      </w:r>
      <w:r>
        <w:t xml:space="preserve"> bylo schváleno.</w:t>
      </w:r>
    </w:p>
    <w:p w:rsidR="00846CE7" w:rsidRDefault="00846CE7" w:rsidP="00846CE7">
      <w:pPr>
        <w:pStyle w:val="Bezmezer"/>
        <w:jc w:val="both"/>
      </w:pPr>
    </w:p>
    <w:p w:rsidR="00846CE7" w:rsidRDefault="00846CE7" w:rsidP="00846CE7">
      <w:pPr>
        <w:pStyle w:val="Bezmezer"/>
        <w:jc w:val="both"/>
      </w:pPr>
      <w:r w:rsidRPr="008917C0">
        <w:rPr>
          <w:b/>
        </w:rPr>
        <w:t>Návrh usnesení</w:t>
      </w:r>
      <w:r>
        <w:rPr>
          <w:b/>
        </w:rPr>
        <w:t xml:space="preserve"> č. 5</w:t>
      </w:r>
      <w:r>
        <w:t>:</w:t>
      </w:r>
    </w:p>
    <w:p w:rsidR="00846CE7" w:rsidRDefault="00C231A9" w:rsidP="00846CE7">
      <w:pPr>
        <w:jc w:val="both"/>
      </w:pPr>
      <w:r>
        <w:t xml:space="preserve">Zastupitelstvo souhlasí </w:t>
      </w:r>
      <w:r w:rsidR="00846CE7">
        <w:t xml:space="preserve">s úplatným převodem dle § 10 odst. 1 písm. a), b) a c) zákona č. 503/12 Sb., ve znění pozdějších předpisů pozemků parcelní číslo </w:t>
      </w:r>
      <w:r w:rsidR="00D37651">
        <w:t xml:space="preserve">1986, </w:t>
      </w:r>
      <w:proofErr w:type="spellStart"/>
      <w:proofErr w:type="gramStart"/>
      <w:r w:rsidR="00D37651">
        <w:t>p.č</w:t>
      </w:r>
      <w:proofErr w:type="spellEnd"/>
      <w:r w:rsidR="00D37651">
        <w:t>.</w:t>
      </w:r>
      <w:proofErr w:type="gramEnd"/>
      <w:r w:rsidR="00D37651">
        <w:t xml:space="preserve"> 25/1, 1324, 1325, 1326, st. 1/4 a 1/5 vše v k.ú. PSB a p.p.č. 1026/7 </w:t>
      </w:r>
      <w:proofErr w:type="gramStart"/>
      <w:r w:rsidR="00D37651">
        <w:t>k.ú.</w:t>
      </w:r>
      <w:proofErr w:type="gramEnd"/>
      <w:r w:rsidR="00D37651">
        <w:t xml:space="preserve"> Horní Staré Buky,</w:t>
      </w:r>
      <w:r w:rsidR="00D37651" w:rsidRPr="00D37651">
        <w:t xml:space="preserve"> </w:t>
      </w:r>
      <w:r w:rsidR="00D37651">
        <w:t>ve vlastnictví České republiky (příslušnost hospodařit s majetkem státu – Státní pozemkový úřad) do vlastnictví Obce Staré Buky., a pověřuje starostu podání žádosti o úplatný převod</w:t>
      </w:r>
      <w:r w:rsidR="00254DC6">
        <w:t>.</w:t>
      </w:r>
      <w:r w:rsidR="00846CE7">
        <w:t xml:space="preserve"> </w:t>
      </w:r>
    </w:p>
    <w:p w:rsidR="00846CE7" w:rsidRDefault="00846CE7" w:rsidP="00846CE7">
      <w:pPr>
        <w:pStyle w:val="Bezmezer"/>
        <w:jc w:val="both"/>
      </w:pPr>
      <w:r>
        <w:t>Výsledek hlasování: Pro 7 Proti 0 Zdrželi se 0</w:t>
      </w:r>
    </w:p>
    <w:p w:rsidR="00254DC6" w:rsidRDefault="00846CE7" w:rsidP="00DA59F1">
      <w:pPr>
        <w:pStyle w:val="Bezmezer"/>
        <w:jc w:val="both"/>
      </w:pPr>
      <w:r w:rsidRPr="003B266D">
        <w:rPr>
          <w:b/>
        </w:rPr>
        <w:t xml:space="preserve">Usnesení č. </w:t>
      </w:r>
      <w:r w:rsidR="00D37651">
        <w:rPr>
          <w:b/>
        </w:rPr>
        <w:t>5</w:t>
      </w:r>
      <w:r>
        <w:t xml:space="preserve"> bylo schváleno.</w:t>
      </w:r>
    </w:p>
    <w:p w:rsidR="00254DC6" w:rsidRDefault="00254DC6" w:rsidP="00254DC6">
      <w:pPr>
        <w:pStyle w:val="Bezmezer"/>
      </w:pPr>
      <w:r>
        <w:t>* * *</w:t>
      </w:r>
    </w:p>
    <w:p w:rsidR="00254DC6" w:rsidRDefault="00254DC6" w:rsidP="00254DC6">
      <w:pPr>
        <w:pStyle w:val="Bezmezer"/>
        <w:rPr>
          <w:b/>
          <w:u w:val="single"/>
        </w:rPr>
      </w:pPr>
      <w:r>
        <w:t xml:space="preserve">- </w:t>
      </w:r>
      <w:r w:rsidRPr="00254DC6">
        <w:rPr>
          <w:b/>
          <w:u w:val="single"/>
        </w:rPr>
        <w:t>Výstavba veřejného osvětlení v osadě Dolníky</w:t>
      </w:r>
      <w:r w:rsidR="00DA59F1">
        <w:rPr>
          <w:b/>
          <w:u w:val="single"/>
        </w:rPr>
        <w:t xml:space="preserve"> - Petice</w:t>
      </w:r>
    </w:p>
    <w:p w:rsidR="00A84521" w:rsidRDefault="00A43D8D" w:rsidP="00A43D8D">
      <w:pPr>
        <w:pStyle w:val="Bezmezer"/>
        <w:jc w:val="both"/>
      </w:pPr>
      <w:r>
        <w:t xml:space="preserve">Zastupitelé byli seznámeni s Peticí části obyvatel osady Dolníky, ve které je vyjádřen nesouhlas s výstavbou VO a požadavek na opravu místní komunikace. Na petici je podepsáno 13 z celkového </w:t>
      </w:r>
      <w:r>
        <w:lastRenderedPageBreak/>
        <w:t>počtu 41</w:t>
      </w:r>
      <w:r w:rsidRPr="00A43D8D">
        <w:t xml:space="preserve"> </w:t>
      </w:r>
      <w:r>
        <w:t xml:space="preserve">trvale bydlících v této osadě. Zastupitelstvo došlo po projednání k závěru, že výstavba osvětlení bude dokončena, protože část </w:t>
      </w:r>
      <w:r w:rsidR="00C5766A">
        <w:t xml:space="preserve">již </w:t>
      </w:r>
      <w:r>
        <w:t xml:space="preserve">byla </w:t>
      </w:r>
      <w:r w:rsidR="00C5766A">
        <w:t xml:space="preserve">zainvestována a </w:t>
      </w:r>
      <w:r>
        <w:t xml:space="preserve">provedena při generální opravě komunikace ve vlastnictví obce. Výstavbu VO </w:t>
      </w:r>
      <w:r w:rsidR="0076070F">
        <w:t xml:space="preserve">dále zdůvodňuje zajištění větší bezpečnosti a lepší orientace při mimořádných událostech. Námitky typu rušení klidu osvětlením a možností individuálního osvětlení svítidly s pohybovými čidly jsou irelevantní, protože „blikačky“ prokazatelně působí daleko rušivěji </w:t>
      </w:r>
      <w:r w:rsidR="00C5766A">
        <w:t xml:space="preserve">nejen </w:t>
      </w:r>
      <w:r w:rsidR="0076070F">
        <w:t>v</w:t>
      </w:r>
      <w:r w:rsidR="00C5766A">
        <w:t> nejbližším</w:t>
      </w:r>
      <w:r w:rsidR="0076070F">
        <w:t xml:space="preserve"> okolí. </w:t>
      </w:r>
      <w:r w:rsidR="00A84521">
        <w:t xml:space="preserve">Na osvětlovacích stožárech budou použita úspornější LED svítidla. </w:t>
      </w:r>
    </w:p>
    <w:p w:rsidR="00254DC6" w:rsidRDefault="00C5766A" w:rsidP="00846CE7">
      <w:pPr>
        <w:pStyle w:val="Bezmezer"/>
        <w:jc w:val="both"/>
      </w:pPr>
      <w:r>
        <w:t xml:space="preserve">Co se týče opravy </w:t>
      </w:r>
      <w:r w:rsidR="00C5164B">
        <w:t>místní komunikace na p.p.č. 1819 a 1830 v </w:t>
      </w:r>
      <w:proofErr w:type="gramStart"/>
      <w:r w:rsidR="00C5164B">
        <w:t>k.ú.</w:t>
      </w:r>
      <w:proofErr w:type="gramEnd"/>
      <w:r w:rsidR="00C5164B">
        <w:t xml:space="preserve"> Prostřední Staré Buky, jedná se stále o problém s vlastnictvím komunikace -  vlastníkem je Česká republika (kde příslušnost hospodařit má Státní pozemkový úřad). Proto jistě žadatelé podepsaní na výše zmíněné petici pochopí, že obec nehodlá a ani nemůže investovat do cizího majetku, když opomeneme to, že částka rezervovaná v rozpočtu obce na výstavbu VO, by </w:t>
      </w:r>
      <w:r w:rsidR="003D60B5">
        <w:t>ani ve čtyřnásobné výši nestačila na požadovanou opravu (délka cca 314 m, při šířce komunikace 3 m je plocha cca 940 m</w:t>
      </w:r>
      <w:r w:rsidR="003D60B5" w:rsidRPr="003D60B5">
        <w:rPr>
          <w:vertAlign w:val="superscript"/>
        </w:rPr>
        <w:t>2</w:t>
      </w:r>
      <w:r w:rsidR="003D60B5">
        <w:t>)</w:t>
      </w:r>
    </w:p>
    <w:p w:rsidR="00370B10" w:rsidRDefault="00370B10" w:rsidP="00370B10">
      <w:pPr>
        <w:pStyle w:val="Bezmezer"/>
        <w:jc w:val="both"/>
      </w:pPr>
      <w:r w:rsidRPr="008917C0">
        <w:rPr>
          <w:b/>
        </w:rPr>
        <w:t>Návrh usnesení</w:t>
      </w:r>
      <w:r>
        <w:rPr>
          <w:b/>
        </w:rPr>
        <w:t xml:space="preserve"> č. 6</w:t>
      </w:r>
      <w:r>
        <w:t>:</w:t>
      </w:r>
    </w:p>
    <w:p w:rsidR="00DA59F1" w:rsidRDefault="00370B10" w:rsidP="00DA59F1">
      <w:pPr>
        <w:pStyle w:val="Bezmezer"/>
      </w:pPr>
      <w:r>
        <w:t xml:space="preserve">Zastupitelstvo obce Staré Buky bere na vědomí petici části občanů </w:t>
      </w:r>
      <w:r w:rsidR="00AC7D40">
        <w:t>z osady Dolníky a trvá na dokončení výstavby veřejného osvětlení</w:t>
      </w:r>
      <w:r w:rsidR="00A84521">
        <w:t xml:space="preserve"> s použitím LED svítidel.</w:t>
      </w:r>
      <w:r>
        <w:t xml:space="preserve">   </w:t>
      </w:r>
      <w:r w:rsidR="00A84521">
        <w:t>Zastupitelstvo pověřuje starostu odpovědí na petici v duchu tohoto usnesení.</w:t>
      </w:r>
      <w:r>
        <w:t xml:space="preserve"> </w:t>
      </w:r>
    </w:p>
    <w:p w:rsidR="00DA59F1" w:rsidRDefault="00370B10" w:rsidP="00DA59F1">
      <w:pPr>
        <w:pStyle w:val="Bezmezer"/>
      </w:pPr>
      <w:r>
        <w:t>Výsledek hlasování: Pro 7 Proti 0 Zdrželi se 0</w:t>
      </w:r>
    </w:p>
    <w:p w:rsidR="00370B10" w:rsidRDefault="00370B10" w:rsidP="00DA59F1">
      <w:pPr>
        <w:pStyle w:val="Bezmezer"/>
      </w:pPr>
      <w:r w:rsidRPr="003B266D">
        <w:rPr>
          <w:b/>
        </w:rPr>
        <w:t xml:space="preserve">Usnesení č. </w:t>
      </w:r>
      <w:r w:rsidR="00A84521">
        <w:rPr>
          <w:b/>
        </w:rPr>
        <w:t>6</w:t>
      </w:r>
      <w:r>
        <w:t xml:space="preserve"> bylo schváleno.</w:t>
      </w:r>
    </w:p>
    <w:p w:rsidR="00A84521" w:rsidRDefault="009D50B9" w:rsidP="00370B10">
      <w:pPr>
        <w:pStyle w:val="Bezmezer"/>
        <w:jc w:val="both"/>
      </w:pPr>
      <w:r>
        <w:t>-</w:t>
      </w:r>
    </w:p>
    <w:p w:rsidR="00370B10" w:rsidRDefault="00A84521" w:rsidP="009D50B9">
      <w:pPr>
        <w:pStyle w:val="Bezmezer"/>
        <w:jc w:val="both"/>
        <w:rPr>
          <w:b/>
          <w:u w:val="single"/>
        </w:rPr>
      </w:pPr>
      <w:r w:rsidRPr="00A84521">
        <w:rPr>
          <w:b/>
          <w:u w:val="single"/>
        </w:rPr>
        <w:t>Žádost o umístění zařízení dalšího poskytovatele internetu na věži kostela</w:t>
      </w:r>
    </w:p>
    <w:p w:rsidR="00F3541C" w:rsidRDefault="009D50B9" w:rsidP="009D50B9">
      <w:pPr>
        <w:pStyle w:val="Bezmezer"/>
        <w:jc w:val="both"/>
      </w:pPr>
      <w:r>
        <w:t xml:space="preserve">                      </w:t>
      </w:r>
      <w:r w:rsidR="00F3541C" w:rsidRPr="00F3541C">
        <w:t xml:space="preserve">Zastupitelstvo projednalo </w:t>
      </w:r>
      <w:r w:rsidR="00F3541C">
        <w:t>žádost firmy SATAN o povolení umístění zařízení internetu na věži kostela. Nabídka firmy není v podstatě rozdílná od současného poskytovatele Internethome. Vzhledem k tomu, že v současné době je zpracovávána projektová dokumentace</w:t>
      </w:r>
      <w:r>
        <w:t xml:space="preserve"> na obnovu interiéru, včetně elektrorozvodů, není žádoucí přidávat jakékoliv instalace. Současný poskytovatel bude v průběhu rekonstrukcí muset přizpůsobit elektrorozvody i umístění antén závaznému stanovisku památkářů a projektanta. </w:t>
      </w:r>
    </w:p>
    <w:p w:rsidR="009D50B9" w:rsidRPr="009D50B9" w:rsidRDefault="009D50B9" w:rsidP="009D50B9">
      <w:pPr>
        <w:pStyle w:val="Bezmezer"/>
        <w:jc w:val="both"/>
        <w:rPr>
          <w:b/>
        </w:rPr>
      </w:pPr>
      <w:r w:rsidRPr="009D50B9">
        <w:rPr>
          <w:b/>
        </w:rPr>
        <w:t>Návrh usnesení č. 7</w:t>
      </w:r>
    </w:p>
    <w:p w:rsidR="009D50B9" w:rsidRPr="00F3541C" w:rsidRDefault="009D50B9" w:rsidP="009D50B9">
      <w:pPr>
        <w:pStyle w:val="Bezmezer"/>
        <w:jc w:val="both"/>
      </w:pPr>
      <w:r>
        <w:t>Zastupitelstvo obce nesouhlasí s umístěním dalšího poskytovatele internetu na věži kostela.</w:t>
      </w:r>
    </w:p>
    <w:p w:rsidR="009D50B9" w:rsidRDefault="009D50B9" w:rsidP="009D50B9">
      <w:pPr>
        <w:pStyle w:val="Bezmezer"/>
        <w:jc w:val="both"/>
      </w:pPr>
      <w:r>
        <w:t>Výsledek hlasování: Pro 7 Proti 0 Zdrželi se 0</w:t>
      </w:r>
    </w:p>
    <w:p w:rsidR="00846CE7" w:rsidRDefault="009D50B9" w:rsidP="009D50B9">
      <w:pPr>
        <w:pStyle w:val="Bezmezer"/>
        <w:jc w:val="both"/>
      </w:pPr>
      <w:r w:rsidRPr="003B266D">
        <w:rPr>
          <w:b/>
        </w:rPr>
        <w:t>Usnesení č.</w:t>
      </w:r>
      <w:r>
        <w:rPr>
          <w:b/>
        </w:rPr>
        <w:t xml:space="preserve"> 7</w:t>
      </w:r>
      <w:r>
        <w:t xml:space="preserve"> bylo schváleno</w:t>
      </w:r>
    </w:p>
    <w:p w:rsidR="009D50B9" w:rsidRDefault="009D50B9" w:rsidP="009D50B9">
      <w:pPr>
        <w:pStyle w:val="Bezmezer"/>
        <w:jc w:val="both"/>
      </w:pPr>
      <w:r>
        <w:t>-</w:t>
      </w:r>
    </w:p>
    <w:p w:rsidR="009D50B9" w:rsidRDefault="009D50B9" w:rsidP="009D50B9">
      <w:pPr>
        <w:pStyle w:val="Bezmezer"/>
        <w:jc w:val="both"/>
        <w:rPr>
          <w:b/>
          <w:u w:val="single"/>
        </w:rPr>
      </w:pPr>
      <w:r w:rsidRPr="009D50B9">
        <w:rPr>
          <w:b/>
          <w:u w:val="single"/>
        </w:rPr>
        <w:t>Bezdrátový rozhlas</w:t>
      </w:r>
    </w:p>
    <w:p w:rsidR="009D50B9" w:rsidRPr="00F3541C" w:rsidRDefault="009D50B9" w:rsidP="009D50B9">
      <w:pPr>
        <w:pStyle w:val="Bezmezer"/>
        <w:jc w:val="both"/>
      </w:pPr>
      <w:r>
        <w:t>Předsedající předložil zastupitelstvu nabídky 3 firem na z</w:t>
      </w:r>
      <w:r w:rsidR="00AF5916">
        <w:t>ískání dotace a zřízení bezdrátového rozhlasu v obci. Při posuzování nabídek bylo konstatováno, že všechny nabídky přesahují 2 miliony korun, což se jeví jako cena nepřiměřená i když obec by hradila zhruba jen 15 %. Nabídka na zřízení samotného rozhlasu činila před 7 lety necelých 320 tis. Kč. Když připočteme digitální povodňový plán, hladinoměry</w:t>
      </w:r>
      <w:r w:rsidR="006506F2">
        <w:t xml:space="preserve"> a srážkoměry – tyto položky nutné pro získání dotace, tak cena, navrhovaná prakticky od stolu, se jev</w:t>
      </w:r>
      <w:r w:rsidR="00E577DF">
        <w:t>í jako přemrštěná a</w:t>
      </w:r>
      <w:r w:rsidR="006506F2">
        <w:t xml:space="preserve"> přizpůsobená tomu, aby se vyčerpala co největší celková částka z</w:t>
      </w:r>
      <w:r w:rsidR="00C231A9">
        <w:t xml:space="preserve"> možné</w:t>
      </w:r>
      <w:r w:rsidR="006506F2">
        <w:t xml:space="preserve"> dotace. Zastupitelstvo </w:t>
      </w:r>
      <w:r w:rsidR="00DA789A">
        <w:t>obce již delší dobu vyjadřuje nesouhlas se systémem stanovování dotačních titulů, s jejich r</w:t>
      </w:r>
      <w:r w:rsidR="00E577DF">
        <w:t>ozdělováním a čerpáním.</w:t>
      </w:r>
      <w:r w:rsidR="006506F2">
        <w:t xml:space="preserve"> </w:t>
      </w:r>
      <w:r w:rsidR="00E577DF">
        <w:t>Zastupitelstvo považuje za nepochopitelné přidělování dotací na všemožné propagační materiály, večírky, oslavy, exkurze, rádoby vzdělávání atd.,</w:t>
      </w:r>
      <w:r w:rsidR="00DA59F1">
        <w:t xml:space="preserve"> atd.,</w:t>
      </w:r>
      <w:r w:rsidR="00E577DF">
        <w:t xml:space="preserve"> zatím co většina malých obcí nemá kanalizaci, vodovod, horkotěžko udržuje alespoň sjízdnost místních komunikací ozdobených barevnými poutači a cedulemi. Proto rozhodlo nečerpat ani megalomanskou částku na zřízení obecního rozhlasu.  </w:t>
      </w:r>
    </w:p>
    <w:p w:rsidR="00DA59F1" w:rsidRDefault="00D32C8D" w:rsidP="00D32C8D">
      <w:pPr>
        <w:pStyle w:val="Bezmezer"/>
        <w:jc w:val="both"/>
        <w:rPr>
          <w:b/>
        </w:rPr>
      </w:pPr>
      <w:r w:rsidRPr="009D50B9">
        <w:rPr>
          <w:b/>
        </w:rPr>
        <w:t xml:space="preserve">Návrh usnesení č. </w:t>
      </w:r>
      <w:r>
        <w:rPr>
          <w:b/>
        </w:rPr>
        <w:t>8</w:t>
      </w:r>
    </w:p>
    <w:p w:rsidR="00D32C8D" w:rsidRPr="00DA59F1" w:rsidRDefault="00D32C8D" w:rsidP="00D32C8D">
      <w:pPr>
        <w:pStyle w:val="Bezmezer"/>
        <w:jc w:val="both"/>
        <w:rPr>
          <w:b/>
        </w:rPr>
      </w:pPr>
      <w:r>
        <w:t>Zastupitelstvo obce nesouhlasí s</w:t>
      </w:r>
      <w:r>
        <w:t xml:space="preserve"> výstavbou obecního rozhlasu z dotačního titulu MŽP – omezování rizika povodní, protože takovýmto čerpáním dotace se žádným </w:t>
      </w:r>
      <w:r w:rsidR="002F0042">
        <w:t xml:space="preserve">omezením rizika </w:t>
      </w:r>
      <w:r w:rsidR="00DA59F1">
        <w:t>povodní nezabrání.</w:t>
      </w:r>
    </w:p>
    <w:p w:rsidR="00DA59F1" w:rsidRDefault="00D32C8D" w:rsidP="00D32C8D">
      <w:pPr>
        <w:pStyle w:val="Bezmezer"/>
        <w:jc w:val="both"/>
      </w:pPr>
      <w:r>
        <w:t>Výsledek hlasování: Pro 7 Proti 0 Zdrželi se 0</w:t>
      </w:r>
    </w:p>
    <w:p w:rsidR="00D32C8D" w:rsidRDefault="00D32C8D" w:rsidP="00D32C8D">
      <w:pPr>
        <w:pStyle w:val="Bezmezer"/>
        <w:jc w:val="both"/>
      </w:pPr>
      <w:r w:rsidRPr="003B266D">
        <w:rPr>
          <w:b/>
        </w:rPr>
        <w:t>Usnesení č.</w:t>
      </w:r>
      <w:r>
        <w:rPr>
          <w:b/>
        </w:rPr>
        <w:t xml:space="preserve"> </w:t>
      </w:r>
      <w:r w:rsidR="002F0042">
        <w:rPr>
          <w:b/>
        </w:rPr>
        <w:t>8</w:t>
      </w:r>
      <w:r>
        <w:t xml:space="preserve"> bylo schváleno</w:t>
      </w:r>
    </w:p>
    <w:p w:rsidR="00DA59F1" w:rsidRDefault="00DA59F1" w:rsidP="00D32C8D">
      <w:pPr>
        <w:pStyle w:val="Bezmezer"/>
        <w:jc w:val="both"/>
      </w:pPr>
    </w:p>
    <w:p w:rsidR="002F0042" w:rsidRDefault="002F0042" w:rsidP="00D32C8D">
      <w:pPr>
        <w:pStyle w:val="Bezmezer"/>
        <w:jc w:val="both"/>
      </w:pPr>
      <w:r>
        <w:t>-</w:t>
      </w:r>
    </w:p>
    <w:p w:rsidR="002F0042" w:rsidRPr="002F0042" w:rsidRDefault="002F0042" w:rsidP="00D32C8D">
      <w:pPr>
        <w:pStyle w:val="Bezmezer"/>
        <w:jc w:val="both"/>
        <w:rPr>
          <w:b/>
          <w:u w:val="single"/>
        </w:rPr>
      </w:pPr>
      <w:r w:rsidRPr="002F0042">
        <w:rPr>
          <w:b/>
          <w:u w:val="single"/>
        </w:rPr>
        <w:lastRenderedPageBreak/>
        <w:t>Inventura skladu – obecní lesy</w:t>
      </w:r>
    </w:p>
    <w:p w:rsidR="005B64D8" w:rsidRPr="00DA59F1" w:rsidRDefault="002F0042" w:rsidP="005B64D8">
      <w:pPr>
        <w:pStyle w:val="Bezmezer"/>
        <w:jc w:val="both"/>
      </w:pPr>
      <w:r>
        <w:t>Předsedající předložil přítomným výkazy skladu Staré Buky vypracovanými inventurní komisí ve složení hajný OL Kaplan Marek, odborný lesní hospodář Šída Jan a starosta obce Bischof. Při inventuře bylo zjištěno manko v jehličnatém dříví ve výši 5,25 m</w:t>
      </w:r>
      <w:r w:rsidRPr="002F0042">
        <w:rPr>
          <w:vertAlign w:val="superscript"/>
        </w:rPr>
        <w:t>3</w:t>
      </w:r>
      <w:r>
        <w:t>, což je při celkové těžbě2271,69 m</w:t>
      </w:r>
      <w:r w:rsidRPr="002F0042">
        <w:rPr>
          <w:vertAlign w:val="superscript"/>
        </w:rPr>
        <w:t>3</w:t>
      </w:r>
      <w:r>
        <w:t xml:space="preserve"> mankem do normy. Manko vzniklo manipulací dřeva na sortimenty. </w:t>
      </w:r>
    </w:p>
    <w:p w:rsidR="005B64D8" w:rsidRPr="009D50B9" w:rsidRDefault="005B64D8" w:rsidP="005B64D8">
      <w:pPr>
        <w:pStyle w:val="Bezmezer"/>
        <w:jc w:val="both"/>
        <w:rPr>
          <w:b/>
        </w:rPr>
      </w:pPr>
      <w:r w:rsidRPr="009D50B9">
        <w:rPr>
          <w:b/>
        </w:rPr>
        <w:t>Návrh usnesení č</w:t>
      </w:r>
      <w:r>
        <w:rPr>
          <w:b/>
        </w:rPr>
        <w:t>. 9</w:t>
      </w:r>
    </w:p>
    <w:p w:rsidR="005B64D8" w:rsidRPr="00F3541C" w:rsidRDefault="005B64D8" w:rsidP="005B64D8">
      <w:pPr>
        <w:pStyle w:val="Bezmezer"/>
        <w:jc w:val="both"/>
      </w:pPr>
      <w:r>
        <w:t xml:space="preserve">Zastupitelstvo </w:t>
      </w:r>
      <w:r>
        <w:t>bere na vědomí bez připomínek výsledek inventury v lese.</w:t>
      </w:r>
      <w:r>
        <w:t xml:space="preserve"> </w:t>
      </w:r>
    </w:p>
    <w:p w:rsidR="005B64D8" w:rsidRDefault="005B64D8" w:rsidP="005B64D8">
      <w:pPr>
        <w:pStyle w:val="Bezmezer"/>
        <w:jc w:val="both"/>
      </w:pPr>
      <w:r>
        <w:t>Výsledek hlasování: Pro 7 Proti 0 Zdrželi se 0</w:t>
      </w:r>
    </w:p>
    <w:p w:rsidR="005B64D8" w:rsidRDefault="005B64D8" w:rsidP="005B64D8">
      <w:pPr>
        <w:pStyle w:val="Bezmezer"/>
        <w:jc w:val="both"/>
      </w:pPr>
      <w:r w:rsidRPr="003B266D">
        <w:rPr>
          <w:b/>
        </w:rPr>
        <w:t>Usnesení č.</w:t>
      </w:r>
      <w:r>
        <w:rPr>
          <w:b/>
        </w:rPr>
        <w:t xml:space="preserve"> </w:t>
      </w:r>
      <w:r>
        <w:rPr>
          <w:b/>
        </w:rPr>
        <w:t>9</w:t>
      </w:r>
      <w:r>
        <w:t xml:space="preserve"> bylo schváleno</w:t>
      </w:r>
    </w:p>
    <w:p w:rsidR="005B64D8" w:rsidRDefault="005B64D8" w:rsidP="005B64D8">
      <w:pPr>
        <w:pStyle w:val="Bezmezer"/>
        <w:jc w:val="both"/>
      </w:pPr>
    </w:p>
    <w:p w:rsidR="005B64D8" w:rsidRDefault="005B64D8" w:rsidP="005B64D8">
      <w:pPr>
        <w:pStyle w:val="Bezmezer"/>
        <w:jc w:val="both"/>
      </w:pPr>
      <w:r>
        <w:t>-</w:t>
      </w:r>
    </w:p>
    <w:p w:rsidR="008E2C46" w:rsidRPr="005B64D8" w:rsidRDefault="005B64D8" w:rsidP="008E2C46">
      <w:pPr>
        <w:pStyle w:val="Bezmezer"/>
        <w:jc w:val="both"/>
        <w:rPr>
          <w:b/>
          <w:u w:val="single"/>
        </w:rPr>
      </w:pPr>
      <w:r w:rsidRPr="005B64D8">
        <w:rPr>
          <w:b/>
          <w:u w:val="single"/>
        </w:rPr>
        <w:t>Žádost o povolení překopu komunikace v HSB</w:t>
      </w:r>
    </w:p>
    <w:p w:rsidR="00627F3D" w:rsidRDefault="005B64D8" w:rsidP="009C0933">
      <w:pPr>
        <w:pStyle w:val="Bezmezer"/>
      </w:pPr>
      <w:r>
        <w:t xml:space="preserve">  Zastupitelstvo projednalo žádost o povolení překopu místní komunikace v Horních Starých Bukách (u bývalé bramborárny), pro uložení svodů dešťové vody z přilehlých objektů. Zastupitelstvo souhlasí s povolením za podmínek, že nebude úplně omezen provoz a komunikace bude po dokončení prací uvedena do původního stavu včetně asfaltového povrchu.  Zastupitelstvo pověřilo starostu vydáním odpovídajícího rozhodnutí.</w:t>
      </w:r>
    </w:p>
    <w:p w:rsidR="005B64D8" w:rsidRPr="009D50B9" w:rsidRDefault="005B64D8" w:rsidP="005B64D8">
      <w:pPr>
        <w:pStyle w:val="Bezmezer"/>
        <w:jc w:val="both"/>
        <w:rPr>
          <w:b/>
        </w:rPr>
      </w:pPr>
      <w:r w:rsidRPr="009D50B9">
        <w:rPr>
          <w:b/>
        </w:rPr>
        <w:t>Návrh usnesení č</w:t>
      </w:r>
      <w:r>
        <w:rPr>
          <w:b/>
        </w:rPr>
        <w:t xml:space="preserve">. </w:t>
      </w:r>
      <w:r>
        <w:rPr>
          <w:b/>
        </w:rPr>
        <w:t>10</w:t>
      </w:r>
    </w:p>
    <w:p w:rsidR="005B64D8" w:rsidRPr="00F3541C" w:rsidRDefault="005B64D8" w:rsidP="005B64D8">
      <w:pPr>
        <w:pStyle w:val="Bezmezer"/>
        <w:jc w:val="both"/>
      </w:pPr>
      <w:r>
        <w:t xml:space="preserve">Zastupitelstvo </w:t>
      </w:r>
      <w:r>
        <w:t xml:space="preserve">souhlasí s vydáním </w:t>
      </w:r>
      <w:r w:rsidR="0054485A">
        <w:t>rozhodnutí</w:t>
      </w:r>
      <w:r>
        <w:t xml:space="preserve"> o p</w:t>
      </w:r>
      <w:r w:rsidR="0054485A">
        <w:t>o</w:t>
      </w:r>
      <w:r>
        <w:t>volení překopu</w:t>
      </w:r>
      <w:r w:rsidR="0054485A">
        <w:t xml:space="preserve"> komunikace na p.p.č. 1588 a p.p.č.136/4 v k.ú. Horní Staré Buky,</w:t>
      </w:r>
      <w:r>
        <w:t xml:space="preserve"> </w:t>
      </w:r>
      <w:r w:rsidR="0054485A">
        <w:t>za dodržení stanovených podmínek.</w:t>
      </w:r>
    </w:p>
    <w:p w:rsidR="005B64D8" w:rsidRDefault="005B64D8" w:rsidP="005B64D8">
      <w:pPr>
        <w:pStyle w:val="Bezmezer"/>
        <w:jc w:val="both"/>
      </w:pPr>
      <w:r>
        <w:t>Výsledek hlasování: Pro 7 Proti 0 Zdrželi se 0</w:t>
      </w:r>
    </w:p>
    <w:p w:rsidR="00627F3D" w:rsidRDefault="005B64D8" w:rsidP="005B64D8">
      <w:pPr>
        <w:pStyle w:val="Bezmezer"/>
      </w:pPr>
      <w:r w:rsidRPr="003B266D">
        <w:rPr>
          <w:b/>
        </w:rPr>
        <w:t>Usnesení č.</w:t>
      </w:r>
      <w:r>
        <w:rPr>
          <w:b/>
        </w:rPr>
        <w:t xml:space="preserve"> </w:t>
      </w:r>
      <w:r w:rsidR="0054485A">
        <w:rPr>
          <w:b/>
        </w:rPr>
        <w:t>10</w:t>
      </w:r>
      <w:r>
        <w:t xml:space="preserve"> bylo schváleno</w:t>
      </w:r>
    </w:p>
    <w:p w:rsidR="0054485A" w:rsidRDefault="0054485A" w:rsidP="005B64D8">
      <w:pPr>
        <w:pStyle w:val="Bezmezer"/>
      </w:pPr>
      <w:r>
        <w:t>-</w:t>
      </w:r>
    </w:p>
    <w:p w:rsidR="0054485A" w:rsidRPr="00B93BB4" w:rsidRDefault="0054485A" w:rsidP="005B64D8">
      <w:pPr>
        <w:pStyle w:val="Bezmezer"/>
        <w:rPr>
          <w:b/>
          <w:u w:val="single"/>
        </w:rPr>
      </w:pPr>
      <w:r w:rsidRPr="00B93BB4">
        <w:rPr>
          <w:b/>
          <w:u w:val="single"/>
        </w:rPr>
        <w:t>Ž</w:t>
      </w:r>
      <w:r w:rsidR="00B93BB4" w:rsidRPr="00B93BB4">
        <w:rPr>
          <w:b/>
          <w:u w:val="single"/>
        </w:rPr>
        <w:t>ádost o</w:t>
      </w:r>
      <w:r w:rsidRPr="00B93BB4">
        <w:rPr>
          <w:b/>
          <w:u w:val="single"/>
        </w:rPr>
        <w:t xml:space="preserve"> odprodej pozemku</w:t>
      </w:r>
    </w:p>
    <w:p w:rsidR="0054485A" w:rsidRDefault="0054485A" w:rsidP="00B93BB4">
      <w:pPr>
        <w:pStyle w:val="Bezmezer"/>
        <w:jc w:val="both"/>
      </w:pPr>
      <w:r>
        <w:t>Zastupitelstvo pro</w:t>
      </w:r>
      <w:r w:rsidR="00B93BB4">
        <w:t xml:space="preserve">jednalo žádost o odprodej </w:t>
      </w:r>
      <w:proofErr w:type="gramStart"/>
      <w:r w:rsidR="00B93BB4">
        <w:t>p.p.</w:t>
      </w:r>
      <w:proofErr w:type="gramEnd"/>
      <w:r w:rsidR="00B93BB4">
        <w:t>č. 136/4 v k. úz. Horní Staré Buky a vyslovilo souhlas se zařazením do veřejné nabídky. Cena bude stanovena na základě znaleckého posudku. Před prodejem bude nutno vytyčit hranici ve styku s místní komunikací. Pokud by p. p. zasahovala do tělesa komunikace, bude nutno zadat zhotovení oddělovacího geometrického plánu.</w:t>
      </w:r>
    </w:p>
    <w:p w:rsidR="00B93BB4" w:rsidRPr="009D50B9" w:rsidRDefault="00B93BB4" w:rsidP="00D1284A">
      <w:pPr>
        <w:pStyle w:val="Bezmezer"/>
        <w:jc w:val="both"/>
        <w:rPr>
          <w:b/>
        </w:rPr>
      </w:pPr>
      <w:r w:rsidRPr="009D50B9">
        <w:rPr>
          <w:b/>
        </w:rPr>
        <w:t>Návrh usnesení č</w:t>
      </w:r>
      <w:r>
        <w:rPr>
          <w:b/>
        </w:rPr>
        <w:t>. 1</w:t>
      </w:r>
      <w:r>
        <w:rPr>
          <w:b/>
        </w:rPr>
        <w:t>1</w:t>
      </w:r>
    </w:p>
    <w:p w:rsidR="00B93BB4" w:rsidRPr="00F3541C" w:rsidRDefault="00B93BB4" w:rsidP="00D1284A">
      <w:pPr>
        <w:pStyle w:val="Bezmezer"/>
        <w:jc w:val="both"/>
      </w:pPr>
      <w:r>
        <w:t>Zastupitelstvo souhlasí s</w:t>
      </w:r>
      <w:r w:rsidR="00D1284A">
        <w:t>eč zařazením p. p. č. 136/4 v k. úz. Horní Staré Buky, do veřejné nabídky k prodeji za cenu, která bude stanovena znaleckým posudkem.</w:t>
      </w:r>
    </w:p>
    <w:p w:rsidR="00B93BB4" w:rsidRDefault="00B93BB4" w:rsidP="00D1284A">
      <w:pPr>
        <w:pStyle w:val="Bezmezer"/>
        <w:jc w:val="both"/>
      </w:pPr>
      <w:r>
        <w:t>Výsledek hlasování: Pro 7 Proti 0 Zdrželi se 0</w:t>
      </w:r>
    </w:p>
    <w:p w:rsidR="00B93BB4" w:rsidRDefault="00B93BB4" w:rsidP="00D1284A">
      <w:pPr>
        <w:pStyle w:val="Bezmezer"/>
        <w:jc w:val="both"/>
      </w:pPr>
      <w:r w:rsidRPr="003B266D">
        <w:rPr>
          <w:b/>
        </w:rPr>
        <w:t>Usnesení č.</w:t>
      </w:r>
      <w:r>
        <w:rPr>
          <w:b/>
        </w:rPr>
        <w:t xml:space="preserve"> 10</w:t>
      </w:r>
      <w:r>
        <w:t xml:space="preserve"> bylo schváleno</w:t>
      </w:r>
    </w:p>
    <w:p w:rsidR="002669FA" w:rsidRDefault="002669FA" w:rsidP="00D1284A">
      <w:pPr>
        <w:pStyle w:val="Bezmezer"/>
        <w:jc w:val="both"/>
      </w:pPr>
    </w:p>
    <w:p w:rsidR="00B93BB4" w:rsidRPr="00B93BB4" w:rsidRDefault="00B93BB4" w:rsidP="00D1284A">
      <w:pPr>
        <w:pStyle w:val="Bezmezer"/>
        <w:jc w:val="both"/>
        <w:rPr>
          <w:b/>
          <w:u w:val="single"/>
        </w:rPr>
      </w:pPr>
      <w:r w:rsidRPr="00B93BB4">
        <w:rPr>
          <w:b/>
          <w:u w:val="single"/>
        </w:rPr>
        <w:t>Žádost o odprodej pozemku</w:t>
      </w:r>
    </w:p>
    <w:p w:rsidR="008917C0" w:rsidRDefault="00B93BB4" w:rsidP="00D1284A">
      <w:pPr>
        <w:pStyle w:val="Bezmezer"/>
        <w:jc w:val="both"/>
      </w:pPr>
      <w:r>
        <w:t xml:space="preserve">Zastupitelstvo projednalo žádost o odprodej </w:t>
      </w:r>
      <w:r w:rsidR="00320792">
        <w:t xml:space="preserve">částí </w:t>
      </w:r>
      <w:proofErr w:type="gramStart"/>
      <w:r>
        <w:t>p.p.</w:t>
      </w:r>
      <w:proofErr w:type="gramEnd"/>
      <w:r>
        <w:t xml:space="preserve">č. </w:t>
      </w:r>
      <w:r w:rsidR="00320792">
        <w:t>2096 a 2094</w:t>
      </w:r>
      <w:r>
        <w:t xml:space="preserve"> v k. úz. </w:t>
      </w:r>
      <w:r w:rsidR="00320792">
        <w:t>Prostřední</w:t>
      </w:r>
      <w:r>
        <w:t xml:space="preserve"> Staré Buky</w:t>
      </w:r>
      <w:r w:rsidR="00320792">
        <w:t>.</w:t>
      </w:r>
    </w:p>
    <w:p w:rsidR="00D1284A" w:rsidRDefault="00320792" w:rsidP="00D1284A">
      <w:pPr>
        <w:pStyle w:val="Bezmezer"/>
        <w:jc w:val="both"/>
      </w:pPr>
      <w:r>
        <w:t xml:space="preserve">Bylo provedeno místní šetření, při kterém zastupitelstvo konstatovalo že </w:t>
      </w:r>
      <w:proofErr w:type="spellStart"/>
      <w:proofErr w:type="gramStart"/>
      <w:r>
        <w:t>p.p</w:t>
      </w:r>
      <w:proofErr w:type="spellEnd"/>
      <w:r>
        <w:t>.</w:t>
      </w:r>
      <w:proofErr w:type="gramEnd"/>
      <w:r>
        <w:t xml:space="preserve"> 2094 je vedena v KN jako ostatní komunikace</w:t>
      </w:r>
      <w:r w:rsidR="00D1284A">
        <w:t xml:space="preserve"> a vzhledem k několika následným problémům s dřívějšími prodeji obdobných pozemků, nesouhlasí s prodejem a nabízí pronájem požadovaných částí žadateli.</w:t>
      </w:r>
    </w:p>
    <w:p w:rsidR="00D1284A" w:rsidRPr="009D50B9" w:rsidRDefault="00D1284A" w:rsidP="00D1284A">
      <w:pPr>
        <w:pStyle w:val="Bezmezer"/>
        <w:jc w:val="both"/>
        <w:rPr>
          <w:b/>
        </w:rPr>
      </w:pPr>
      <w:r w:rsidRPr="009D50B9">
        <w:rPr>
          <w:b/>
        </w:rPr>
        <w:t>Návrh usnesení č</w:t>
      </w:r>
      <w:r>
        <w:rPr>
          <w:b/>
        </w:rPr>
        <w:t>. 11</w:t>
      </w:r>
    </w:p>
    <w:p w:rsidR="00D1284A" w:rsidRPr="00F3541C" w:rsidRDefault="00D1284A" w:rsidP="00D1284A">
      <w:pPr>
        <w:pStyle w:val="Bezmezer"/>
        <w:jc w:val="both"/>
      </w:pPr>
      <w:r>
        <w:t>Zastupitelstvo souhlasí s</w:t>
      </w:r>
      <w:r>
        <w:t>e zveřejněním nabídky pronájmu části p.p.č. 2096 a 2094 v k. úz. Prostřední Staré Buky.</w:t>
      </w:r>
    </w:p>
    <w:p w:rsidR="00D1284A" w:rsidRDefault="00D1284A" w:rsidP="00D1284A">
      <w:pPr>
        <w:pStyle w:val="Bezmezer"/>
        <w:jc w:val="both"/>
      </w:pPr>
      <w:r>
        <w:t>Výsledek hlasování: Pro 7 Proti 0 Zdrželi se 0</w:t>
      </w:r>
    </w:p>
    <w:p w:rsidR="00D1284A" w:rsidRDefault="00D1284A" w:rsidP="00D1284A">
      <w:pPr>
        <w:pStyle w:val="Bezmezer"/>
        <w:jc w:val="both"/>
      </w:pPr>
      <w:r w:rsidRPr="003B266D">
        <w:rPr>
          <w:b/>
        </w:rPr>
        <w:t>Usnesení č.</w:t>
      </w:r>
      <w:r>
        <w:rPr>
          <w:b/>
        </w:rPr>
        <w:t xml:space="preserve"> 10</w:t>
      </w:r>
      <w:r>
        <w:t xml:space="preserve"> bylo schváleno</w:t>
      </w:r>
    </w:p>
    <w:p w:rsidR="00D1284A" w:rsidRDefault="00D1284A" w:rsidP="00D1284A">
      <w:pPr>
        <w:pStyle w:val="Bezmezer"/>
        <w:jc w:val="both"/>
      </w:pPr>
    </w:p>
    <w:p w:rsidR="00D1284A" w:rsidRDefault="00D1284A" w:rsidP="00D1284A">
      <w:pPr>
        <w:pStyle w:val="Bezmezer"/>
        <w:jc w:val="both"/>
      </w:pPr>
      <w:bookmarkStart w:id="0" w:name="_GoBack"/>
      <w:bookmarkEnd w:id="0"/>
    </w:p>
    <w:p w:rsidR="00D1284A" w:rsidRPr="00DB5FB1" w:rsidRDefault="00D1284A" w:rsidP="00D1284A">
      <w:pPr>
        <w:pStyle w:val="Bezmezer"/>
        <w:jc w:val="both"/>
        <w:rPr>
          <w:b/>
          <w:u w:val="single"/>
        </w:rPr>
      </w:pPr>
      <w:r w:rsidRPr="00DB5FB1">
        <w:rPr>
          <w:b/>
          <w:u w:val="single"/>
        </w:rPr>
        <w:t>Územní plán</w:t>
      </w:r>
    </w:p>
    <w:p w:rsidR="00D1284A" w:rsidRDefault="00D1284A" w:rsidP="00D1284A">
      <w:pPr>
        <w:pStyle w:val="Bezmezer"/>
        <w:jc w:val="both"/>
      </w:pPr>
      <w:r>
        <w:t>Zastupitelstvo projednalo nutnost úpravy územního plánu obce Staré Buk, k odstranění nedostatků</w:t>
      </w:r>
      <w:r w:rsidR="00DB5FB1">
        <w:t xml:space="preserve"> vzniklých přečíslováním pozemků</w:t>
      </w:r>
      <w:r>
        <w:t xml:space="preserve"> při JPÚ</w:t>
      </w:r>
      <w:r w:rsidR="00DB5FB1">
        <w:t>. Zastupitelstvo pověřilo ing. arch. Smilnického přepracováním a uvedením ÚP do souladu s KN.</w:t>
      </w:r>
    </w:p>
    <w:p w:rsidR="00DB5FB1" w:rsidRPr="009D50B9" w:rsidRDefault="00DB5FB1" w:rsidP="00DB5FB1">
      <w:pPr>
        <w:pStyle w:val="Bezmezer"/>
        <w:jc w:val="both"/>
        <w:rPr>
          <w:b/>
        </w:rPr>
      </w:pPr>
      <w:r w:rsidRPr="009D50B9">
        <w:rPr>
          <w:b/>
        </w:rPr>
        <w:t>Návrh usnesení č</w:t>
      </w:r>
      <w:r>
        <w:rPr>
          <w:b/>
        </w:rPr>
        <w:t>. 11</w:t>
      </w:r>
    </w:p>
    <w:p w:rsidR="00DB5FB1" w:rsidRPr="00F3541C" w:rsidRDefault="00DB5FB1" w:rsidP="00DB5FB1">
      <w:pPr>
        <w:pStyle w:val="Bezmezer"/>
        <w:jc w:val="both"/>
      </w:pPr>
      <w:r>
        <w:lastRenderedPageBreak/>
        <w:t xml:space="preserve">Zastupitelstvo </w:t>
      </w:r>
      <w:r>
        <w:t>pověřuje ing. arch. Smilnického přepracováním ÚP obce Staré Buky a jeho uvedení do souladu s KN.</w:t>
      </w:r>
    </w:p>
    <w:p w:rsidR="00DB5FB1" w:rsidRDefault="00DB5FB1" w:rsidP="00DB5FB1">
      <w:pPr>
        <w:pStyle w:val="Bezmezer"/>
        <w:jc w:val="both"/>
      </w:pPr>
      <w:r>
        <w:t>Výsledek hlasování: Pro 7 Proti 0 Zdrželi se 0</w:t>
      </w:r>
    </w:p>
    <w:p w:rsidR="00DB5FB1" w:rsidRDefault="00DB5FB1" w:rsidP="00DB5FB1">
      <w:pPr>
        <w:pStyle w:val="Bezmezer"/>
        <w:jc w:val="both"/>
      </w:pPr>
      <w:r w:rsidRPr="003B266D">
        <w:rPr>
          <w:b/>
        </w:rPr>
        <w:t>Usnesení č.</w:t>
      </w:r>
      <w:r>
        <w:rPr>
          <w:b/>
        </w:rPr>
        <w:t xml:space="preserve"> 1</w:t>
      </w:r>
      <w:r>
        <w:rPr>
          <w:b/>
        </w:rPr>
        <w:t>1</w:t>
      </w:r>
      <w:r>
        <w:t xml:space="preserve"> bylo schváleno</w:t>
      </w:r>
    </w:p>
    <w:p w:rsidR="00DB5FB1" w:rsidRDefault="00DB5FB1" w:rsidP="00DB5FB1">
      <w:pPr>
        <w:pStyle w:val="Bezmezer"/>
        <w:jc w:val="both"/>
      </w:pPr>
    </w:p>
    <w:p w:rsidR="00FF1128" w:rsidRDefault="00FF1128" w:rsidP="00DB5FB1">
      <w:pPr>
        <w:pStyle w:val="Bezmezer"/>
        <w:jc w:val="both"/>
      </w:pPr>
    </w:p>
    <w:p w:rsidR="00DB5FB1" w:rsidRDefault="00FF1128" w:rsidP="00DB5FB1">
      <w:pPr>
        <w:pStyle w:val="Bezmezer"/>
        <w:jc w:val="both"/>
      </w:pPr>
      <w:r>
        <w:t xml:space="preserve">- </w:t>
      </w:r>
      <w:r w:rsidR="00DB5FB1">
        <w:t>Žádost o umístění zrcadel</w:t>
      </w:r>
    </w:p>
    <w:p w:rsidR="00DB5FB1" w:rsidRDefault="00DB5FB1" w:rsidP="00DB5FB1">
      <w:pPr>
        <w:pStyle w:val="Bezmezer"/>
        <w:jc w:val="both"/>
      </w:pPr>
      <w:r>
        <w:t xml:space="preserve">Zastupitelstvo projednalo žádost obyvatel okálů v HSB o umístění zrcadla, do nepřehledného výjezdu na místní komunikaci. Zastupitelstvo odsouhlasilo žádost s tím, že je potřeba umístit obdobné zařízení i </w:t>
      </w:r>
      <w:r w:rsidR="00FF1128">
        <w:t>na</w:t>
      </w:r>
      <w:r>
        <w:t> jiných nepřehledných výjezdech. Potřebné lokality určí zastupitelstvo na příštím zasedání.</w:t>
      </w:r>
    </w:p>
    <w:p w:rsidR="00C231A9" w:rsidRDefault="00C231A9" w:rsidP="00C231A9">
      <w:pPr>
        <w:pStyle w:val="Bezmezer"/>
        <w:ind w:left="720"/>
        <w:jc w:val="both"/>
      </w:pPr>
    </w:p>
    <w:p w:rsidR="00FF1128" w:rsidRDefault="00FF1128" w:rsidP="00FF1128">
      <w:pPr>
        <w:pStyle w:val="Bezmezer"/>
        <w:numPr>
          <w:ilvl w:val="0"/>
          <w:numId w:val="13"/>
        </w:numPr>
        <w:jc w:val="both"/>
      </w:pPr>
      <w:r>
        <w:t>Předsedající upozornil zastupitelstvo o nutnosti přijmout opatření na základě zák. 24/2015 Sb., kterým se mění zák. č. 250/2000 Sb., o rozpočtových pravidlech územních rozpočtů, ve znění pozdějších předpisů, zákon č. 128/2000 Sb., o obcích (obecní zřízení)</w:t>
      </w:r>
      <w:r w:rsidR="006F1677">
        <w:t>, ve znění pozdějších předpisů – dotace a návratná finanční výpomoc</w:t>
      </w:r>
      <w:r w:rsidR="00C231A9">
        <w:t xml:space="preserve"> pro fyzické osoby, organizace a spolky.</w:t>
      </w:r>
    </w:p>
    <w:p w:rsidR="00C231A9" w:rsidRDefault="00C231A9" w:rsidP="00C231A9">
      <w:pPr>
        <w:pStyle w:val="Bezmezer"/>
        <w:jc w:val="both"/>
      </w:pPr>
    </w:p>
    <w:p w:rsidR="00C231A9" w:rsidRDefault="00C231A9" w:rsidP="00C231A9">
      <w:pPr>
        <w:pStyle w:val="Bezmezer"/>
        <w:numPr>
          <w:ilvl w:val="0"/>
          <w:numId w:val="13"/>
        </w:numPr>
        <w:jc w:val="both"/>
      </w:pPr>
      <w:r>
        <w:t>Předsedající přítomné seznámil s průběhem skartace provedené SOK V Trutnově.</w:t>
      </w:r>
    </w:p>
    <w:p w:rsidR="00DB5FB1" w:rsidRDefault="00DB5FB1" w:rsidP="00DB5FB1">
      <w:pPr>
        <w:pStyle w:val="Bezmezer"/>
        <w:jc w:val="both"/>
      </w:pPr>
    </w:p>
    <w:p w:rsidR="00DB5FB1" w:rsidRDefault="00DB5FB1" w:rsidP="00DB5FB1">
      <w:pPr>
        <w:pStyle w:val="Bezmezer"/>
        <w:jc w:val="both"/>
      </w:pPr>
    </w:p>
    <w:p w:rsidR="00D1284A" w:rsidRDefault="00D1284A" w:rsidP="00D1284A">
      <w:pPr>
        <w:pStyle w:val="Bezmezer"/>
        <w:jc w:val="both"/>
      </w:pPr>
    </w:p>
    <w:p w:rsidR="00D1284A" w:rsidRDefault="00D1284A" w:rsidP="00D1284A">
      <w:pPr>
        <w:pStyle w:val="Bezmezer"/>
        <w:jc w:val="both"/>
      </w:pPr>
      <w:r>
        <w:t xml:space="preserve"> </w:t>
      </w:r>
    </w:p>
    <w:p w:rsidR="00BB4036" w:rsidRDefault="00BB4036" w:rsidP="00816949">
      <w:pPr>
        <w:pStyle w:val="Bezmezer"/>
        <w:jc w:val="both"/>
      </w:pPr>
      <w:r>
        <w:t>* * *</w:t>
      </w:r>
    </w:p>
    <w:p w:rsidR="00BB4036" w:rsidRDefault="00BB4036" w:rsidP="00816949">
      <w:pPr>
        <w:pStyle w:val="Bezmezer"/>
        <w:jc w:val="both"/>
      </w:pPr>
      <w:r>
        <w:t>Předsedající ukončil zasedání zastupitelstva v</w:t>
      </w:r>
      <w:r w:rsidR="001A0182">
        <w:t> 21.</w:t>
      </w:r>
      <w:r w:rsidR="00C231A9">
        <w:t>30</w:t>
      </w:r>
    </w:p>
    <w:p w:rsidR="001A0182" w:rsidRDefault="001A0182" w:rsidP="00816949">
      <w:pPr>
        <w:pStyle w:val="Bezmezer"/>
        <w:jc w:val="both"/>
      </w:pPr>
    </w:p>
    <w:p w:rsidR="001A0182" w:rsidRDefault="00BB4036" w:rsidP="00816949">
      <w:pPr>
        <w:pStyle w:val="Bezmezer"/>
        <w:jc w:val="both"/>
      </w:pPr>
      <w:r>
        <w:t>Zápis byl vyhotoven dne:</w:t>
      </w:r>
      <w:r w:rsidR="0017767A">
        <w:t xml:space="preserve"> </w:t>
      </w:r>
      <w:r w:rsidR="00C231A9">
        <w:t>2</w:t>
      </w:r>
      <w:r w:rsidR="006F5292">
        <w:t xml:space="preserve">. </w:t>
      </w:r>
      <w:r w:rsidR="00C231A9">
        <w:t>4</w:t>
      </w:r>
      <w:r w:rsidR="006F5292">
        <w:t>. 2015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Zapisovatel: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Ověřovatelé: .............................................. dne</w:t>
      </w:r>
      <w:proofErr w:type="gramEnd"/>
      <w:r>
        <w:t xml:space="preserve"> ...........................................</w:t>
      </w:r>
    </w:p>
    <w:p w:rsidR="0032378E" w:rsidRDefault="0032378E" w:rsidP="001A0182">
      <w:pPr>
        <w:pStyle w:val="Bezmezer"/>
        <w:ind w:left="1276"/>
        <w:jc w:val="both"/>
      </w:pPr>
    </w:p>
    <w:p w:rsidR="00BB4036" w:rsidRDefault="00BB4036" w:rsidP="001A0182">
      <w:pPr>
        <w:pStyle w:val="Bezmezer"/>
        <w:ind w:left="1276"/>
        <w:jc w:val="both"/>
      </w:pPr>
      <w:proofErr w:type="gramStart"/>
      <w:r>
        <w:t>.............................................. dne</w:t>
      </w:r>
      <w:proofErr w:type="gramEnd"/>
      <w:r>
        <w:t xml:space="preserve"> ...........................................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proofErr w:type="gramStart"/>
      <w:r>
        <w:t>Starosta: .............................................. dne</w:t>
      </w:r>
      <w:proofErr w:type="gramEnd"/>
      <w:r>
        <w:t xml:space="preserve"> ...........................................</w:t>
      </w:r>
    </w:p>
    <w:sectPr w:rsidR="00BB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DF9"/>
    <w:multiLevelType w:val="hybridMultilevel"/>
    <w:tmpl w:val="FBE40034"/>
    <w:lvl w:ilvl="0" w:tplc="0F1E37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CEC5E46"/>
    <w:multiLevelType w:val="hybridMultilevel"/>
    <w:tmpl w:val="5CE42726"/>
    <w:lvl w:ilvl="0" w:tplc="195C48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4063E"/>
    <w:multiLevelType w:val="multilevel"/>
    <w:tmpl w:val="41A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5F8C"/>
    <w:multiLevelType w:val="hybridMultilevel"/>
    <w:tmpl w:val="A3ACA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2A65"/>
    <w:multiLevelType w:val="hybridMultilevel"/>
    <w:tmpl w:val="0554D858"/>
    <w:lvl w:ilvl="0" w:tplc="315616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C08FF"/>
    <w:multiLevelType w:val="hybridMultilevel"/>
    <w:tmpl w:val="69CC43D0"/>
    <w:lvl w:ilvl="0" w:tplc="2CB688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063EC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C68F7"/>
    <w:multiLevelType w:val="hybridMultilevel"/>
    <w:tmpl w:val="0414CEE4"/>
    <w:lvl w:ilvl="0" w:tplc="9B64DC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54DEA"/>
    <w:multiLevelType w:val="hybridMultilevel"/>
    <w:tmpl w:val="D65874C6"/>
    <w:lvl w:ilvl="0" w:tplc="49EEA2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87E8F"/>
    <w:multiLevelType w:val="hybridMultilevel"/>
    <w:tmpl w:val="AD6A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4343"/>
    <w:multiLevelType w:val="hybridMultilevel"/>
    <w:tmpl w:val="87EC021C"/>
    <w:lvl w:ilvl="0" w:tplc="6FC8B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93D2F"/>
    <w:multiLevelType w:val="hybridMultilevel"/>
    <w:tmpl w:val="1444F4EE"/>
    <w:lvl w:ilvl="0" w:tplc="6CD83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5"/>
    <w:rsid w:val="00024921"/>
    <w:rsid w:val="00026205"/>
    <w:rsid w:val="00032B03"/>
    <w:rsid w:val="00050446"/>
    <w:rsid w:val="00094AF6"/>
    <w:rsid w:val="000E599A"/>
    <w:rsid w:val="00103E66"/>
    <w:rsid w:val="0017767A"/>
    <w:rsid w:val="001A0182"/>
    <w:rsid w:val="001E6D6F"/>
    <w:rsid w:val="0020455A"/>
    <w:rsid w:val="00206F1A"/>
    <w:rsid w:val="00254DC6"/>
    <w:rsid w:val="002669FA"/>
    <w:rsid w:val="002F0042"/>
    <w:rsid w:val="002F465A"/>
    <w:rsid w:val="00320792"/>
    <w:rsid w:val="0032378E"/>
    <w:rsid w:val="003331F7"/>
    <w:rsid w:val="0034231C"/>
    <w:rsid w:val="0034693A"/>
    <w:rsid w:val="0036374F"/>
    <w:rsid w:val="00370B10"/>
    <w:rsid w:val="00373D1D"/>
    <w:rsid w:val="00376D66"/>
    <w:rsid w:val="003B266D"/>
    <w:rsid w:val="003B45F8"/>
    <w:rsid w:val="003D60B5"/>
    <w:rsid w:val="003F463A"/>
    <w:rsid w:val="00485899"/>
    <w:rsid w:val="004959C5"/>
    <w:rsid w:val="004B6DF1"/>
    <w:rsid w:val="0054485A"/>
    <w:rsid w:val="005661AC"/>
    <w:rsid w:val="005777DF"/>
    <w:rsid w:val="00585BA5"/>
    <w:rsid w:val="00593EF1"/>
    <w:rsid w:val="005B64D8"/>
    <w:rsid w:val="00620994"/>
    <w:rsid w:val="00627F3D"/>
    <w:rsid w:val="006506F2"/>
    <w:rsid w:val="0067666E"/>
    <w:rsid w:val="006C2937"/>
    <w:rsid w:val="006F1677"/>
    <w:rsid w:val="006F5292"/>
    <w:rsid w:val="00707D51"/>
    <w:rsid w:val="0076070F"/>
    <w:rsid w:val="00772090"/>
    <w:rsid w:val="007A184A"/>
    <w:rsid w:val="007B0B18"/>
    <w:rsid w:val="007B2E40"/>
    <w:rsid w:val="00804519"/>
    <w:rsid w:val="00805974"/>
    <w:rsid w:val="00816949"/>
    <w:rsid w:val="00830A81"/>
    <w:rsid w:val="0083166F"/>
    <w:rsid w:val="00846CE7"/>
    <w:rsid w:val="008610FA"/>
    <w:rsid w:val="008656D7"/>
    <w:rsid w:val="00876210"/>
    <w:rsid w:val="008763BE"/>
    <w:rsid w:val="008917C0"/>
    <w:rsid w:val="008B0211"/>
    <w:rsid w:val="008C5A40"/>
    <w:rsid w:val="008D64A4"/>
    <w:rsid w:val="008E212A"/>
    <w:rsid w:val="008E2C46"/>
    <w:rsid w:val="008F3CF1"/>
    <w:rsid w:val="008F691D"/>
    <w:rsid w:val="00961004"/>
    <w:rsid w:val="0099799B"/>
    <w:rsid w:val="009B6CAB"/>
    <w:rsid w:val="009C0933"/>
    <w:rsid w:val="009C7335"/>
    <w:rsid w:val="009D50B9"/>
    <w:rsid w:val="009E3BF6"/>
    <w:rsid w:val="009E7B92"/>
    <w:rsid w:val="00A43D8D"/>
    <w:rsid w:val="00A84521"/>
    <w:rsid w:val="00AC7D40"/>
    <w:rsid w:val="00AF2B63"/>
    <w:rsid w:val="00AF5916"/>
    <w:rsid w:val="00B07F6A"/>
    <w:rsid w:val="00B87D08"/>
    <w:rsid w:val="00B93BB4"/>
    <w:rsid w:val="00BB4036"/>
    <w:rsid w:val="00BC02BA"/>
    <w:rsid w:val="00BD6563"/>
    <w:rsid w:val="00BE6D7E"/>
    <w:rsid w:val="00C11D39"/>
    <w:rsid w:val="00C231A9"/>
    <w:rsid w:val="00C5164B"/>
    <w:rsid w:val="00C5766A"/>
    <w:rsid w:val="00C62CEE"/>
    <w:rsid w:val="00CB13CD"/>
    <w:rsid w:val="00CC370A"/>
    <w:rsid w:val="00CF2C69"/>
    <w:rsid w:val="00D1284A"/>
    <w:rsid w:val="00D24A5D"/>
    <w:rsid w:val="00D32C8D"/>
    <w:rsid w:val="00D37651"/>
    <w:rsid w:val="00DA59F1"/>
    <w:rsid w:val="00DA789A"/>
    <w:rsid w:val="00DB5FB1"/>
    <w:rsid w:val="00DC21C9"/>
    <w:rsid w:val="00DC3CD8"/>
    <w:rsid w:val="00DD00C5"/>
    <w:rsid w:val="00DD5EA1"/>
    <w:rsid w:val="00E106F7"/>
    <w:rsid w:val="00E577DF"/>
    <w:rsid w:val="00E93D3F"/>
    <w:rsid w:val="00E971C8"/>
    <w:rsid w:val="00EB7DBF"/>
    <w:rsid w:val="00F05E93"/>
    <w:rsid w:val="00F3541C"/>
    <w:rsid w:val="00F408A6"/>
    <w:rsid w:val="00F6275E"/>
    <w:rsid w:val="00FB7FCC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EA8-61CB-4B95-BE90-85040493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1829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9</cp:revision>
  <cp:lastPrinted>2015-03-17T19:41:00Z</cp:lastPrinted>
  <dcterms:created xsi:type="dcterms:W3CDTF">2015-04-08T11:34:00Z</dcterms:created>
  <dcterms:modified xsi:type="dcterms:W3CDTF">2015-04-17T09:34:00Z</dcterms:modified>
</cp:coreProperties>
</file>