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036" w:rsidRDefault="00BB4036" w:rsidP="00BE6D7E">
      <w:pPr>
        <w:pStyle w:val="Bezmezer"/>
      </w:pPr>
    </w:p>
    <w:p w:rsidR="00BB4036" w:rsidRDefault="00BB4036" w:rsidP="00BB4036">
      <w:r>
        <w:t xml:space="preserve">Obec </w:t>
      </w:r>
      <w:r w:rsidR="00BE6D7E">
        <w:t>Staré Buky</w:t>
      </w:r>
    </w:p>
    <w:p w:rsidR="00D21117" w:rsidRDefault="00BB4036" w:rsidP="00BB4036">
      <w:r>
        <w:t xml:space="preserve">Zastupitelstvo obce </w:t>
      </w:r>
      <w:r w:rsidR="008E212A">
        <w:t>Staré Buky</w:t>
      </w:r>
    </w:p>
    <w:p w:rsidR="00D21117" w:rsidRDefault="00D21117" w:rsidP="00BB4036"/>
    <w:p w:rsidR="00BB4036" w:rsidRPr="001A0182" w:rsidRDefault="00BB4036" w:rsidP="008E212A">
      <w:pPr>
        <w:jc w:val="center"/>
        <w:rPr>
          <w:b/>
          <w:sz w:val="28"/>
          <w:szCs w:val="28"/>
        </w:rPr>
      </w:pPr>
      <w:r w:rsidRPr="001A0182">
        <w:rPr>
          <w:b/>
          <w:sz w:val="28"/>
          <w:szCs w:val="28"/>
        </w:rPr>
        <w:t>Zápis</w:t>
      </w:r>
      <w:r w:rsidR="004959C5">
        <w:rPr>
          <w:b/>
          <w:sz w:val="28"/>
          <w:szCs w:val="28"/>
        </w:rPr>
        <w:t xml:space="preserve"> </w:t>
      </w:r>
      <w:r w:rsidR="00C11D39">
        <w:rPr>
          <w:b/>
          <w:sz w:val="28"/>
          <w:szCs w:val="28"/>
        </w:rPr>
        <w:t>0</w:t>
      </w:r>
      <w:r w:rsidR="00F4238D">
        <w:rPr>
          <w:b/>
          <w:sz w:val="28"/>
          <w:szCs w:val="28"/>
        </w:rPr>
        <w:t>6</w:t>
      </w:r>
      <w:r w:rsidR="00A17393">
        <w:rPr>
          <w:b/>
          <w:sz w:val="28"/>
          <w:szCs w:val="28"/>
        </w:rPr>
        <w:t xml:space="preserve"> </w:t>
      </w:r>
      <w:r w:rsidR="004959C5">
        <w:rPr>
          <w:b/>
          <w:sz w:val="28"/>
          <w:szCs w:val="28"/>
        </w:rPr>
        <w:t>- 01</w:t>
      </w:r>
      <w:r w:rsidR="0038399B">
        <w:rPr>
          <w:b/>
          <w:sz w:val="28"/>
          <w:szCs w:val="28"/>
        </w:rPr>
        <w:t>6</w:t>
      </w:r>
    </w:p>
    <w:p w:rsidR="00BB4036" w:rsidRPr="001A0182" w:rsidRDefault="00BB4036" w:rsidP="0074121B">
      <w:pPr>
        <w:jc w:val="center"/>
        <w:rPr>
          <w:sz w:val="24"/>
          <w:szCs w:val="24"/>
        </w:rPr>
      </w:pPr>
      <w:r w:rsidRPr="001A0182">
        <w:rPr>
          <w:sz w:val="24"/>
          <w:szCs w:val="24"/>
        </w:rPr>
        <w:t>z</w:t>
      </w:r>
      <w:r w:rsidR="004959C5">
        <w:rPr>
          <w:sz w:val="24"/>
          <w:szCs w:val="24"/>
        </w:rPr>
        <w:t>e</w:t>
      </w:r>
      <w:r w:rsidRPr="001A0182">
        <w:rPr>
          <w:sz w:val="24"/>
          <w:szCs w:val="24"/>
        </w:rPr>
        <w:t xml:space="preserve"> zasedání </w:t>
      </w:r>
      <w:r w:rsidR="004959C5">
        <w:rPr>
          <w:sz w:val="24"/>
          <w:szCs w:val="24"/>
        </w:rPr>
        <w:t>z</w:t>
      </w:r>
      <w:r w:rsidRPr="001A0182">
        <w:rPr>
          <w:sz w:val="24"/>
          <w:szCs w:val="24"/>
        </w:rPr>
        <w:t xml:space="preserve">astupitelstva obce </w:t>
      </w:r>
      <w:r w:rsidR="008E212A" w:rsidRPr="001A0182">
        <w:rPr>
          <w:sz w:val="24"/>
          <w:szCs w:val="24"/>
        </w:rPr>
        <w:t>Staré Buky</w:t>
      </w:r>
      <w:r w:rsidRPr="001A0182">
        <w:rPr>
          <w:sz w:val="24"/>
          <w:szCs w:val="24"/>
        </w:rPr>
        <w:t>,</w:t>
      </w:r>
      <w:r w:rsidR="00BE6D7E" w:rsidRPr="001A0182">
        <w:rPr>
          <w:sz w:val="24"/>
          <w:szCs w:val="24"/>
        </w:rPr>
        <w:t xml:space="preserve"> </w:t>
      </w:r>
      <w:r w:rsidRPr="001A0182">
        <w:rPr>
          <w:sz w:val="24"/>
          <w:szCs w:val="24"/>
        </w:rPr>
        <w:t xml:space="preserve">konaného dne </w:t>
      </w:r>
      <w:r w:rsidR="00F4238D">
        <w:rPr>
          <w:sz w:val="24"/>
          <w:szCs w:val="24"/>
        </w:rPr>
        <w:t>4</w:t>
      </w:r>
      <w:r w:rsidR="005957BF">
        <w:rPr>
          <w:sz w:val="24"/>
          <w:szCs w:val="24"/>
        </w:rPr>
        <w:t xml:space="preserve">. </w:t>
      </w:r>
      <w:r w:rsidR="00F4238D">
        <w:rPr>
          <w:sz w:val="24"/>
          <w:szCs w:val="24"/>
        </w:rPr>
        <w:t>8.</w:t>
      </w:r>
      <w:r w:rsidR="00BE6D7E" w:rsidRPr="001A0182">
        <w:rPr>
          <w:sz w:val="24"/>
          <w:szCs w:val="24"/>
        </w:rPr>
        <w:t xml:space="preserve"> 201</w:t>
      </w:r>
      <w:r w:rsidR="0038399B">
        <w:rPr>
          <w:sz w:val="24"/>
          <w:szCs w:val="24"/>
        </w:rPr>
        <w:t>6</w:t>
      </w:r>
    </w:p>
    <w:p w:rsidR="00BE6D7E" w:rsidRDefault="00BB4036" w:rsidP="00BB4036">
      <w:r>
        <w:t xml:space="preserve">Zasedání Zastupitelstva obce </w:t>
      </w:r>
      <w:r w:rsidR="00BE6D7E">
        <w:t>Staré Buky</w:t>
      </w:r>
      <w:r>
        <w:t xml:space="preserve"> (dále též jako „zastupitelstvo“) bylo zahájeno</w:t>
      </w:r>
      <w:r w:rsidR="00BE6D7E">
        <w:t xml:space="preserve"> </w:t>
      </w:r>
      <w:r>
        <w:t>v</w:t>
      </w:r>
      <w:r w:rsidR="0074121B">
        <w:t> </w:t>
      </w:r>
      <w:r w:rsidR="00BE6D7E">
        <w:t>18</w:t>
      </w:r>
      <w:r w:rsidR="0074121B">
        <w:t>.</w:t>
      </w:r>
      <w:r w:rsidR="000B2585">
        <w:t>0</w:t>
      </w:r>
      <w:r w:rsidR="0074121B">
        <w:t>0</w:t>
      </w:r>
      <w:r>
        <w:t xml:space="preserve"> hodin starostou obce </w:t>
      </w:r>
      <w:r w:rsidR="00BE6D7E">
        <w:t>Bischofem</w:t>
      </w:r>
      <w:r>
        <w:t xml:space="preserve"> („dále </w:t>
      </w:r>
      <w:r w:rsidR="00BE6D7E">
        <w:t>jako „předsedající</w:t>
      </w:r>
      <w:r>
        <w:t>“).</w:t>
      </w:r>
    </w:p>
    <w:p w:rsidR="00BB4036" w:rsidRDefault="00BB4036" w:rsidP="00BE6D7E">
      <w:pPr>
        <w:jc w:val="both"/>
      </w:pPr>
      <w:r>
        <w:t>Předsedající schůze konstatoval, že zasedání bylo řádně svoláno</w:t>
      </w:r>
      <w:r w:rsidR="00485899">
        <w:t>.</w:t>
      </w:r>
      <w:r>
        <w:t xml:space="preserve"> Informace</w:t>
      </w:r>
      <w:r w:rsidR="00BE6D7E">
        <w:t xml:space="preserve"> </w:t>
      </w:r>
      <w:r>
        <w:t xml:space="preserve">podle § 93 odst. 1 zákona o obcích byla na úřední desce Obecního úřadu </w:t>
      </w:r>
      <w:r w:rsidR="00BE6D7E">
        <w:t xml:space="preserve">Staré Buky </w:t>
      </w:r>
      <w:r>
        <w:t xml:space="preserve">zveřejněna v souladu se zákonem po dobu nejméně </w:t>
      </w:r>
      <w:r w:rsidR="000B2585">
        <w:t>8</w:t>
      </w:r>
      <w:r>
        <w:t xml:space="preserve"> dní, a to od </w:t>
      </w:r>
      <w:r w:rsidR="000B2585">
        <w:t>2</w:t>
      </w:r>
      <w:r w:rsidR="00F4238D">
        <w:t>8</w:t>
      </w:r>
      <w:r w:rsidR="00944CAB">
        <w:t xml:space="preserve">. </w:t>
      </w:r>
      <w:r w:rsidR="00F4238D">
        <w:t>7</w:t>
      </w:r>
      <w:r w:rsidR="00BE6D7E">
        <w:t>. 201</w:t>
      </w:r>
      <w:r w:rsidR="0038399B">
        <w:t>6</w:t>
      </w:r>
      <w:r w:rsidR="00BE6D7E">
        <w:t xml:space="preserve"> </w:t>
      </w:r>
      <w:r>
        <w:t xml:space="preserve">do </w:t>
      </w:r>
      <w:r w:rsidR="00F4238D">
        <w:t>4</w:t>
      </w:r>
      <w:r w:rsidR="005957BF">
        <w:t xml:space="preserve">. </w:t>
      </w:r>
      <w:r w:rsidR="00F4238D">
        <w:t>8</w:t>
      </w:r>
      <w:r w:rsidR="00BE6D7E">
        <w:t>. 201</w:t>
      </w:r>
      <w:r w:rsidR="00F4238D">
        <w:t>6</w:t>
      </w:r>
      <w:r w:rsidR="00BE6D7E">
        <w:t xml:space="preserve">. </w:t>
      </w:r>
      <w:r>
        <w:t>Současně byla zveřejněna na „elektronické úřední desce“.</w:t>
      </w:r>
    </w:p>
    <w:p w:rsidR="00BB4036" w:rsidRDefault="00BB4036" w:rsidP="00A5667F">
      <w:pPr>
        <w:pStyle w:val="Bezmezer"/>
        <w:jc w:val="both"/>
      </w:pPr>
      <w:r>
        <w:t>Předsedající schůze dále z prezenční listiny přítomných členů zastupitelstva (příloha</w:t>
      </w:r>
      <w:r w:rsidR="00BE6D7E">
        <w:t xml:space="preserve"> </w:t>
      </w:r>
      <w:r>
        <w:t xml:space="preserve">1) konstatoval, že přítomno je </w:t>
      </w:r>
      <w:r w:rsidR="00543EF7">
        <w:t>7</w:t>
      </w:r>
      <w:r>
        <w:t xml:space="preserve"> členů zastupitelstva (z celkového počtu </w:t>
      </w:r>
      <w:r w:rsidR="00DD5EA1">
        <w:t xml:space="preserve">7 </w:t>
      </w:r>
      <w:r>
        <w:t>všech členů zastupitelstva), takže zastupitelstvo je usnášeníschopné (§ 92 odst. 3</w:t>
      </w:r>
      <w:r w:rsidR="00EB7DBF">
        <w:t xml:space="preserve"> </w:t>
      </w:r>
      <w:r>
        <w:t>zákona o obcích).</w:t>
      </w:r>
    </w:p>
    <w:p w:rsidR="00BB4036" w:rsidRDefault="00BB4036" w:rsidP="00BB4036">
      <w:r>
        <w:t>* * *</w:t>
      </w:r>
    </w:p>
    <w:p w:rsidR="00324196" w:rsidRDefault="00EB7DBF" w:rsidP="00324196">
      <w:r>
        <w:t>P</w:t>
      </w:r>
      <w:r w:rsidR="00BB4036">
        <w:t>ředsedající určil</w:t>
      </w:r>
      <w:r>
        <w:t xml:space="preserve"> </w:t>
      </w:r>
      <w:r w:rsidR="00BB4036">
        <w:t xml:space="preserve">ověřovateli zápisu </w:t>
      </w:r>
      <w:r w:rsidR="00F4238D">
        <w:t>a. Daliborovou</w:t>
      </w:r>
      <w:r w:rsidR="000B2585">
        <w:t xml:space="preserve">, </w:t>
      </w:r>
      <w:r w:rsidR="00F4238D">
        <w:t>P. Adama</w:t>
      </w:r>
      <w:r w:rsidR="000B2585">
        <w:t xml:space="preserve"> </w:t>
      </w:r>
      <w:r w:rsidR="00BB4036">
        <w:t xml:space="preserve">a zapisovatelem </w:t>
      </w:r>
      <w:r w:rsidR="00DD5EA1">
        <w:t>Dagmar Houserovou</w:t>
      </w:r>
      <w:r w:rsidR="00057CB3">
        <w:t>.</w:t>
      </w:r>
    </w:p>
    <w:p w:rsidR="0048733D" w:rsidRDefault="0048733D" w:rsidP="00324196"/>
    <w:p w:rsidR="00330844" w:rsidRDefault="00330844" w:rsidP="00324196">
      <w:bookmarkStart w:id="0" w:name="_GoBack"/>
      <w:bookmarkEnd w:id="0"/>
    </w:p>
    <w:p w:rsidR="00BB4036" w:rsidRDefault="00BB4036" w:rsidP="00324196">
      <w:r>
        <w:t xml:space="preserve">Schválení programu: </w:t>
      </w:r>
    </w:p>
    <w:p w:rsidR="00BB4036" w:rsidRDefault="00BB4036" w:rsidP="00EB7DBF">
      <w:pPr>
        <w:pStyle w:val="Bezmezer"/>
        <w:jc w:val="both"/>
      </w:pPr>
      <w:r>
        <w:t>Předsedající dal hlasovat o návrhu programu.</w:t>
      </w:r>
    </w:p>
    <w:p w:rsidR="00BB4036" w:rsidRDefault="00BB4036" w:rsidP="00EB7DBF">
      <w:pPr>
        <w:pStyle w:val="Bezmezer"/>
        <w:jc w:val="both"/>
      </w:pPr>
      <w:r>
        <w:t>Návrh usnesení:</w:t>
      </w:r>
    </w:p>
    <w:p w:rsidR="00BB4036" w:rsidRDefault="00BB4036" w:rsidP="00EB7DBF">
      <w:pPr>
        <w:pStyle w:val="Bezmezer"/>
        <w:jc w:val="both"/>
      </w:pPr>
      <w:r>
        <w:t xml:space="preserve">Zastupitelstvo obce </w:t>
      </w:r>
      <w:r w:rsidR="0034693A">
        <w:t>Staré Buky</w:t>
      </w:r>
      <w:r>
        <w:t xml:space="preserve"> schvaluje následující program zasedání:</w:t>
      </w:r>
    </w:p>
    <w:p w:rsidR="007B2E40" w:rsidRDefault="00F4238D" w:rsidP="007B2E40">
      <w:pPr>
        <w:pStyle w:val="Bezmezer"/>
        <w:numPr>
          <w:ilvl w:val="0"/>
          <w:numId w:val="8"/>
        </w:numPr>
        <w:jc w:val="both"/>
      </w:pPr>
      <w:r>
        <w:t>Příprava výběrového řízení – Výměna střešních oken čp. 50</w:t>
      </w:r>
    </w:p>
    <w:p w:rsidR="00057CB3" w:rsidRDefault="00F4238D" w:rsidP="004959C5">
      <w:pPr>
        <w:pStyle w:val="Bezmezer"/>
        <w:numPr>
          <w:ilvl w:val="0"/>
          <w:numId w:val="8"/>
        </w:numPr>
        <w:jc w:val="both"/>
      </w:pPr>
      <w:r>
        <w:t>Dotace spolkům 2016</w:t>
      </w:r>
    </w:p>
    <w:p w:rsidR="00E971C8" w:rsidRDefault="00F4238D" w:rsidP="0034693A">
      <w:pPr>
        <w:pStyle w:val="Bezmezer"/>
        <w:numPr>
          <w:ilvl w:val="0"/>
          <w:numId w:val="8"/>
        </w:numPr>
        <w:jc w:val="both"/>
      </w:pPr>
      <w:r>
        <w:t xml:space="preserve">Stížnosti </w:t>
      </w:r>
    </w:p>
    <w:p w:rsidR="000B2585" w:rsidRDefault="00F4238D" w:rsidP="0034693A">
      <w:pPr>
        <w:pStyle w:val="Bezmezer"/>
        <w:numPr>
          <w:ilvl w:val="0"/>
          <w:numId w:val="8"/>
        </w:numPr>
        <w:jc w:val="both"/>
      </w:pPr>
      <w:r>
        <w:t>Vodovodní přípojka kostela</w:t>
      </w:r>
    </w:p>
    <w:p w:rsidR="000B2585" w:rsidRDefault="000B2585" w:rsidP="0034693A">
      <w:pPr>
        <w:pStyle w:val="Bezmezer"/>
        <w:numPr>
          <w:ilvl w:val="0"/>
          <w:numId w:val="8"/>
        </w:numPr>
        <w:jc w:val="both"/>
      </w:pPr>
      <w:r>
        <w:t>Prodej pozemků</w:t>
      </w:r>
    </w:p>
    <w:p w:rsidR="000B2585" w:rsidRDefault="000B2585" w:rsidP="0034693A">
      <w:pPr>
        <w:pStyle w:val="Bezmezer"/>
        <w:numPr>
          <w:ilvl w:val="0"/>
          <w:numId w:val="8"/>
        </w:numPr>
        <w:jc w:val="both"/>
      </w:pPr>
      <w:r>
        <w:t xml:space="preserve">Různé </w:t>
      </w:r>
    </w:p>
    <w:p w:rsidR="00057CB3" w:rsidRDefault="00BB4036" w:rsidP="0034693A">
      <w:pPr>
        <w:pStyle w:val="Bezmezer"/>
      </w:pPr>
      <w:r>
        <w:t xml:space="preserve">Výsledek hlasování: Pro </w:t>
      </w:r>
      <w:r w:rsidR="00543EF7">
        <w:t>7</w:t>
      </w:r>
      <w:r>
        <w:t xml:space="preserve"> Proti </w:t>
      </w:r>
      <w:r w:rsidR="00DD5EA1">
        <w:t>0</w:t>
      </w:r>
      <w:r>
        <w:t xml:space="preserve"> Zdrželi se </w:t>
      </w:r>
      <w:r w:rsidR="00DD5EA1">
        <w:t>0</w:t>
      </w:r>
    </w:p>
    <w:p w:rsidR="00057CB3" w:rsidRDefault="00057CB3" w:rsidP="0034693A">
      <w:pPr>
        <w:pStyle w:val="Bezmezer"/>
      </w:pPr>
    </w:p>
    <w:p w:rsidR="007B2E40" w:rsidRPr="00EC2BEE" w:rsidRDefault="007B2E40" w:rsidP="0034693A">
      <w:pPr>
        <w:pStyle w:val="Bezmezer"/>
        <w:rPr>
          <w:b/>
        </w:rPr>
      </w:pPr>
      <w:r>
        <w:t xml:space="preserve">Bod 1 – </w:t>
      </w:r>
      <w:r w:rsidR="00F4238D">
        <w:rPr>
          <w:b/>
        </w:rPr>
        <w:t>příprava výběrového řízení – Výměna střešních oken čp. 50</w:t>
      </w:r>
      <w:r w:rsidR="00313E30" w:rsidRPr="00313E30">
        <w:rPr>
          <w:b/>
        </w:rPr>
        <w:t xml:space="preserve"> </w:t>
      </w:r>
    </w:p>
    <w:p w:rsidR="00ED13F1" w:rsidRDefault="000B2585" w:rsidP="00F972FE">
      <w:pPr>
        <w:pStyle w:val="Bezmezer"/>
        <w:numPr>
          <w:ilvl w:val="0"/>
          <w:numId w:val="17"/>
        </w:numPr>
        <w:jc w:val="both"/>
      </w:pPr>
      <w:r>
        <w:t xml:space="preserve">Starosta </w:t>
      </w:r>
      <w:r w:rsidR="00ED13F1">
        <w:t xml:space="preserve">seznámil přítomné s návrhem zadávací dokumentace k výměně střešních oken čp. 50. Zastupitelstvo schválilo kritéria k výběru – 80 % nejnižší cena a 20% délka záruční doby. </w:t>
      </w:r>
    </w:p>
    <w:p w:rsidR="00ED13F1" w:rsidRPr="00ED13F1" w:rsidRDefault="00ED13F1" w:rsidP="00ED13F1">
      <w:pPr>
        <w:pStyle w:val="Bezmezer"/>
        <w:numPr>
          <w:ilvl w:val="0"/>
          <w:numId w:val="17"/>
        </w:numPr>
        <w:jc w:val="both"/>
        <w:rPr>
          <w:b/>
        </w:rPr>
      </w:pPr>
      <w:r>
        <w:t>Dále byl stanoven termín zadání od 8. do 25. 8. 2016.</w:t>
      </w:r>
    </w:p>
    <w:p w:rsidR="0048733D" w:rsidRPr="00FC4F97" w:rsidRDefault="00ED13F1" w:rsidP="00ED13F1">
      <w:pPr>
        <w:pStyle w:val="Bezmezer"/>
        <w:numPr>
          <w:ilvl w:val="0"/>
          <w:numId w:val="17"/>
        </w:numPr>
        <w:jc w:val="both"/>
        <w:rPr>
          <w:b/>
        </w:rPr>
      </w:pPr>
      <w:r w:rsidRPr="00FC4F97">
        <w:rPr>
          <w:b/>
        </w:rPr>
        <w:t xml:space="preserve"> </w:t>
      </w:r>
      <w:r w:rsidR="0048733D" w:rsidRPr="00FC4F97">
        <w:rPr>
          <w:b/>
        </w:rPr>
        <w:t>Návrh usnesení č. 1</w:t>
      </w:r>
    </w:p>
    <w:p w:rsidR="00FC4F97" w:rsidRDefault="00BE03FF" w:rsidP="00ED13F1">
      <w:pPr>
        <w:pStyle w:val="Bezmezer"/>
        <w:numPr>
          <w:ilvl w:val="0"/>
          <w:numId w:val="18"/>
        </w:numPr>
        <w:jc w:val="both"/>
      </w:pPr>
      <w:r>
        <w:t xml:space="preserve">Zastupitelstvo </w:t>
      </w:r>
      <w:r w:rsidR="00ED13F1">
        <w:t xml:space="preserve">schvaluje kritéria pro výběrové řízení: Výměna střešních oken čp. 50 Staré Buky, cena a záruční lhůta v poměru 80%:20%. </w:t>
      </w:r>
    </w:p>
    <w:p w:rsidR="00FC4F97" w:rsidRPr="00FC4F97" w:rsidRDefault="00E502D1" w:rsidP="00ED13F1">
      <w:pPr>
        <w:pStyle w:val="Odstavecseseznamem"/>
        <w:jc w:val="both"/>
      </w:pPr>
      <w:r>
        <w:t>Výsledek hlaso</w:t>
      </w:r>
      <w:r w:rsidR="00FC4F97">
        <w:t xml:space="preserve">vání: Pro 7 Proti 0 Zdrželi se </w:t>
      </w:r>
    </w:p>
    <w:p w:rsidR="00E502D1" w:rsidRDefault="00E502D1" w:rsidP="00FC4F97">
      <w:pPr>
        <w:pStyle w:val="Odstavecseseznamem"/>
        <w:jc w:val="both"/>
      </w:pPr>
      <w:r w:rsidRPr="00FC4F97">
        <w:rPr>
          <w:b/>
        </w:rPr>
        <w:t>Usnesení č. 1</w:t>
      </w:r>
      <w:r>
        <w:t xml:space="preserve"> bylo schváleno</w:t>
      </w:r>
    </w:p>
    <w:p w:rsidR="00CC57BD" w:rsidRDefault="00CC57BD" w:rsidP="00BE03FF">
      <w:pPr>
        <w:pStyle w:val="Bezmezer"/>
        <w:ind w:left="644"/>
        <w:jc w:val="both"/>
      </w:pPr>
    </w:p>
    <w:p w:rsidR="00BE03FF" w:rsidRPr="007B2E40" w:rsidRDefault="00BE03FF" w:rsidP="00BE03FF">
      <w:pPr>
        <w:pStyle w:val="Bezmezer"/>
        <w:ind w:left="644"/>
        <w:jc w:val="both"/>
      </w:pPr>
    </w:p>
    <w:p w:rsidR="00356B39" w:rsidRDefault="00356B39" w:rsidP="00356B39">
      <w:pPr>
        <w:pStyle w:val="Bezmezer"/>
        <w:ind w:left="720"/>
        <w:jc w:val="both"/>
      </w:pPr>
    </w:p>
    <w:p w:rsidR="003721EF" w:rsidRDefault="00356B39" w:rsidP="003721EF">
      <w:pPr>
        <w:pStyle w:val="Bezmezer"/>
        <w:rPr>
          <w:b/>
        </w:rPr>
      </w:pPr>
      <w:r>
        <w:t xml:space="preserve">Bod 2 – </w:t>
      </w:r>
      <w:r w:rsidR="002211DA">
        <w:rPr>
          <w:b/>
        </w:rPr>
        <w:t>Poskytování dotací spolkům</w:t>
      </w:r>
    </w:p>
    <w:p w:rsidR="0073060E" w:rsidRPr="003721EF" w:rsidRDefault="0073060E" w:rsidP="003721EF">
      <w:pPr>
        <w:pStyle w:val="Bezmezer"/>
        <w:rPr>
          <w:b/>
        </w:rPr>
      </w:pPr>
      <w:r>
        <w:t xml:space="preserve"> </w:t>
      </w:r>
      <w:r w:rsidR="003721EF">
        <w:t xml:space="preserve">Zastupitelstvo obce </w:t>
      </w:r>
      <w:r w:rsidR="002211DA">
        <w:t>projednalo žádosti o dotace z rozpočtu obce spolkům: MS Staré Buky a TJ SOKOL Staré Buky. Schválilo pro rok 2016 poskytnutí dotace ve výši 50 000,- Kč MS Staré Buky a ve výši 100 000,-Kč TJ SOKOL Staré Buky.</w:t>
      </w:r>
    </w:p>
    <w:p w:rsidR="00804D65" w:rsidRDefault="00804D65" w:rsidP="00804D65">
      <w:pPr>
        <w:pStyle w:val="Bezmezer"/>
        <w:ind w:left="360"/>
        <w:jc w:val="both"/>
      </w:pPr>
    </w:p>
    <w:p w:rsidR="00804D65" w:rsidRPr="00523AE4" w:rsidRDefault="00804D65" w:rsidP="00804D65">
      <w:pPr>
        <w:pStyle w:val="Bezmezer"/>
        <w:ind w:left="360"/>
        <w:jc w:val="both"/>
        <w:rPr>
          <w:b/>
        </w:rPr>
      </w:pPr>
      <w:r w:rsidRPr="00523AE4">
        <w:rPr>
          <w:b/>
        </w:rPr>
        <w:t>Návrh usnesení č. 2:</w:t>
      </w:r>
    </w:p>
    <w:p w:rsidR="002211DA" w:rsidRDefault="00F374FC" w:rsidP="00E318CF">
      <w:pPr>
        <w:pStyle w:val="Odstavecseseznamem"/>
        <w:numPr>
          <w:ilvl w:val="0"/>
          <w:numId w:val="20"/>
        </w:numPr>
        <w:jc w:val="both"/>
      </w:pPr>
      <w:r>
        <w:t xml:space="preserve">Zastupitelstvo schvaluje </w:t>
      </w:r>
      <w:r w:rsidR="002211DA">
        <w:t xml:space="preserve">poskytnutí dotace pro rok 2016 MS Staré Buky ve výši 50 000,- Kč. </w:t>
      </w:r>
    </w:p>
    <w:p w:rsidR="002211DA" w:rsidRDefault="002211DA" w:rsidP="002211DA">
      <w:pPr>
        <w:pStyle w:val="Odstavecseseznamem"/>
        <w:numPr>
          <w:ilvl w:val="0"/>
          <w:numId w:val="20"/>
        </w:numPr>
        <w:jc w:val="both"/>
      </w:pPr>
      <w:r>
        <w:t xml:space="preserve">Zastupitelstvo schvaluje poskytnutí dotace pro rok 2016 TJ SOKOL Staré Buky ve výši 100 000,- Kč. </w:t>
      </w:r>
    </w:p>
    <w:p w:rsidR="002211DA" w:rsidRDefault="002211DA" w:rsidP="002211DA">
      <w:pPr>
        <w:pStyle w:val="Odstavecseseznamem"/>
        <w:jc w:val="both"/>
      </w:pPr>
      <w:r>
        <w:t xml:space="preserve">Výsledek hlasování: Pro 7 Proti 0 Zdrželi se </w:t>
      </w:r>
    </w:p>
    <w:p w:rsidR="00804D65" w:rsidRDefault="00804D65" w:rsidP="002211DA">
      <w:pPr>
        <w:pStyle w:val="Odstavecseseznamem"/>
        <w:jc w:val="both"/>
      </w:pPr>
      <w:r w:rsidRPr="003B266D">
        <w:rPr>
          <w:b/>
        </w:rPr>
        <w:t xml:space="preserve">Usnesení č. </w:t>
      </w:r>
      <w:r>
        <w:rPr>
          <w:b/>
        </w:rPr>
        <w:t>2</w:t>
      </w:r>
      <w:r>
        <w:t xml:space="preserve"> bylo schváleno</w:t>
      </w:r>
    </w:p>
    <w:p w:rsidR="00427A08" w:rsidRDefault="00427A08" w:rsidP="00F374FC">
      <w:pPr>
        <w:pStyle w:val="Bezmezer"/>
        <w:jc w:val="both"/>
      </w:pPr>
    </w:p>
    <w:p w:rsidR="00F613DA" w:rsidRDefault="00BE03FF" w:rsidP="00356B39">
      <w:pPr>
        <w:pStyle w:val="Bezmezer"/>
        <w:jc w:val="both"/>
        <w:rPr>
          <w:b/>
        </w:rPr>
      </w:pPr>
      <w:r>
        <w:t xml:space="preserve">Bod </w:t>
      </w:r>
      <w:r w:rsidR="002C1F04">
        <w:t>3</w:t>
      </w:r>
      <w:r>
        <w:t xml:space="preserve"> – </w:t>
      </w:r>
      <w:r w:rsidR="002211DA">
        <w:rPr>
          <w:b/>
        </w:rPr>
        <w:t>Stížnosti</w:t>
      </w:r>
    </w:p>
    <w:p w:rsidR="00F27E43" w:rsidRDefault="00E46B31" w:rsidP="00481655">
      <w:pPr>
        <w:pStyle w:val="Bezmezer"/>
        <w:numPr>
          <w:ilvl w:val="0"/>
          <w:numId w:val="15"/>
        </w:numPr>
        <w:jc w:val="both"/>
      </w:pPr>
      <w:r>
        <w:t xml:space="preserve">Starosta informoval zastupitele s ústními stížnostmi z posledního období. </w:t>
      </w:r>
      <w:r w:rsidR="00C66F56">
        <w:t>V</w:t>
      </w:r>
      <w:r>
        <w:t>ýzvu k písemnému podání stěžovatelé</w:t>
      </w:r>
      <w:r w:rsidR="00C66F56">
        <w:t xml:space="preserve"> </w:t>
      </w:r>
      <w:r>
        <w:t xml:space="preserve"> </w:t>
      </w:r>
      <w:r w:rsidR="00C66F56">
        <w:t xml:space="preserve">neakceptovali. Starosta zastupitelstvu sdělil, že odmítá v tomto směru  komunikaci na sociálních sítích, stejně tak jako se  zabývat stížnostmi typu: co by, kdyby…, nebo jedna paní povídala, bez odvahy se pod informaci podepsat. </w:t>
      </w:r>
      <w:r w:rsidR="00481655">
        <w:t>Zastupitelstvo následně vyjádřilo souhlas s tímto postupem.</w:t>
      </w:r>
      <w:r w:rsidR="00C66F56">
        <w:t xml:space="preserve"> </w:t>
      </w:r>
    </w:p>
    <w:p w:rsidR="00481655" w:rsidRDefault="00481655" w:rsidP="00481655">
      <w:pPr>
        <w:pStyle w:val="Bezmezer"/>
        <w:ind w:left="720"/>
        <w:jc w:val="both"/>
      </w:pPr>
    </w:p>
    <w:p w:rsidR="00755C70" w:rsidRDefault="00E502D1" w:rsidP="00E502D1">
      <w:pPr>
        <w:pStyle w:val="Bezmezer"/>
        <w:rPr>
          <w:b/>
        </w:rPr>
      </w:pPr>
      <w:r>
        <w:t xml:space="preserve">Bod 4 – </w:t>
      </w:r>
      <w:r w:rsidR="00481655">
        <w:rPr>
          <w:b/>
        </w:rPr>
        <w:t>Vodovodní přípojka ke kostelu</w:t>
      </w:r>
    </w:p>
    <w:p w:rsidR="00481655" w:rsidRDefault="00481655" w:rsidP="00755C70">
      <w:pPr>
        <w:pStyle w:val="Bezmezer"/>
        <w:jc w:val="both"/>
      </w:pPr>
      <w:r>
        <w:t>Starosta přítomné seznámil s návrhem řeš</w:t>
      </w:r>
      <w:r w:rsidR="007819B3">
        <w:t xml:space="preserve">ení vodovodní přípojky ke hřbitovu a s žádostí o možnost připojení rekreačního objektu na st. parcele č. </w:t>
      </w:r>
      <w:r w:rsidR="00305F77">
        <w:t>167 a budoucích RD na p.p.č. 2391/2 a 2408/2</w:t>
      </w:r>
      <w:r w:rsidR="007819B3">
        <w:t xml:space="preserve">. </w:t>
      </w:r>
      <w:r w:rsidR="00305F77">
        <w:t xml:space="preserve"> </w:t>
      </w:r>
      <w:r w:rsidR="00B36FDE">
        <w:t>Žádost byla</w:t>
      </w:r>
      <w:r w:rsidR="00305F77">
        <w:t xml:space="preserve"> projednána se zhotovitelem ÚP i s provozovatelem vodovodu v čp. 50 – Vodohospodářské služby RT. </w:t>
      </w:r>
      <w:r w:rsidR="00B36FDE">
        <w:t xml:space="preserve">Dle výsledků </w:t>
      </w:r>
      <w:r w:rsidR="00305F77">
        <w:t xml:space="preserve">hydrogeologického průzkumu </w:t>
      </w:r>
      <w:r w:rsidR="00B36FDE">
        <w:t>je kapacita studny dostatečná. Projektovou dokumentaci včetně stavebního povolení zajistí ing. Gebrtová (Vodohospodářské služby RT).</w:t>
      </w:r>
    </w:p>
    <w:p w:rsidR="00481655" w:rsidRDefault="00481655" w:rsidP="00755C70">
      <w:pPr>
        <w:pStyle w:val="Bezmezer"/>
        <w:jc w:val="both"/>
      </w:pPr>
    </w:p>
    <w:p w:rsidR="00E502D1" w:rsidRPr="00523AE4" w:rsidRDefault="00E502D1" w:rsidP="00E502D1">
      <w:pPr>
        <w:pStyle w:val="Bezmezer"/>
        <w:ind w:left="644"/>
        <w:jc w:val="both"/>
        <w:rPr>
          <w:b/>
        </w:rPr>
      </w:pPr>
      <w:r w:rsidRPr="00523AE4">
        <w:rPr>
          <w:b/>
        </w:rPr>
        <w:t xml:space="preserve">Návrh usnesení č. </w:t>
      </w:r>
      <w:r w:rsidR="00780B9B" w:rsidRPr="00523AE4">
        <w:rPr>
          <w:b/>
        </w:rPr>
        <w:t>4</w:t>
      </w:r>
    </w:p>
    <w:p w:rsidR="00E502D1" w:rsidRDefault="00E502D1" w:rsidP="00E502D1">
      <w:pPr>
        <w:pStyle w:val="Bezmezer"/>
        <w:jc w:val="both"/>
      </w:pPr>
      <w:r>
        <w:t xml:space="preserve">Zastupitelstvo </w:t>
      </w:r>
      <w:r w:rsidR="00B36FDE">
        <w:t xml:space="preserve">pověřuje starostu podpisem objednávky na projektovou dokumentaci vodovodní přípojky ke hřbitovu a na </w:t>
      </w:r>
      <w:proofErr w:type="gramStart"/>
      <w:r w:rsidR="00B36FDE">
        <w:t>p.p.</w:t>
      </w:r>
      <w:proofErr w:type="gramEnd"/>
      <w:r w:rsidR="00B36FDE">
        <w:t xml:space="preserve">č 2391/2, 2408/2 a st. parcelu č. 167 v katastrálním území Prostřední Staré Buky s ing. Gebrtovou.  </w:t>
      </w:r>
    </w:p>
    <w:p w:rsidR="00E502D1" w:rsidRDefault="00E502D1" w:rsidP="00E502D1">
      <w:pPr>
        <w:pStyle w:val="Bezmezer"/>
      </w:pPr>
      <w:r>
        <w:t>Výsledek hlasování: Pro 7 Proti 0 Zdrželi se 0</w:t>
      </w:r>
    </w:p>
    <w:p w:rsidR="00E502D1" w:rsidRDefault="00E502D1" w:rsidP="00E502D1">
      <w:pPr>
        <w:pStyle w:val="Bezmezer"/>
        <w:jc w:val="both"/>
      </w:pPr>
      <w:r>
        <w:rPr>
          <w:b/>
        </w:rPr>
        <w:t xml:space="preserve">             </w:t>
      </w:r>
      <w:r w:rsidRPr="003B266D">
        <w:rPr>
          <w:b/>
        </w:rPr>
        <w:t xml:space="preserve">Usnesení č. </w:t>
      </w:r>
      <w:r w:rsidR="00780B9B">
        <w:rPr>
          <w:b/>
        </w:rPr>
        <w:t>4</w:t>
      </w:r>
      <w:r>
        <w:t xml:space="preserve"> bylo schváleno</w:t>
      </w:r>
    </w:p>
    <w:p w:rsidR="00C50E43" w:rsidRDefault="00C50E43" w:rsidP="006748F9">
      <w:pPr>
        <w:pStyle w:val="Bezmezer"/>
      </w:pPr>
    </w:p>
    <w:p w:rsidR="006748F9" w:rsidRDefault="006748F9" w:rsidP="006748F9">
      <w:pPr>
        <w:pStyle w:val="Bezmezer"/>
        <w:rPr>
          <w:b/>
        </w:rPr>
      </w:pPr>
      <w:r>
        <w:t xml:space="preserve">Bod 5 – </w:t>
      </w:r>
      <w:r w:rsidR="00F972FE">
        <w:rPr>
          <w:b/>
        </w:rPr>
        <w:t>Pozemky</w:t>
      </w:r>
    </w:p>
    <w:p w:rsidR="00C50E43" w:rsidRDefault="006748F9" w:rsidP="00C50E43">
      <w:pPr>
        <w:pStyle w:val="Bezmezer"/>
        <w:numPr>
          <w:ilvl w:val="0"/>
          <w:numId w:val="15"/>
        </w:numPr>
        <w:jc w:val="both"/>
      </w:pPr>
      <w:r>
        <w:t>Zastupitelstvo projednalo žádost o odprodej p.</w:t>
      </w:r>
      <w:r w:rsidR="00F972FE">
        <w:t xml:space="preserve"> </w:t>
      </w:r>
      <w:r>
        <w:t>p.</w:t>
      </w:r>
      <w:r w:rsidR="00F972FE">
        <w:t xml:space="preserve"> </w:t>
      </w:r>
      <w:r>
        <w:t>č.</w:t>
      </w:r>
      <w:r w:rsidR="00F972FE">
        <w:t xml:space="preserve"> </w:t>
      </w:r>
      <w:r w:rsidR="00C50E43">
        <w:t>p. p. č 2391/3 - trávní plocha o výměře 920 m2</w:t>
      </w:r>
      <w:r w:rsidR="00C50E43">
        <w:t xml:space="preserve">, </w:t>
      </w:r>
      <w:r w:rsidR="00C50E43">
        <w:t>p. p. č 2391/4 - trávní plocha o výměře 370 m2</w:t>
      </w:r>
      <w:r w:rsidR="00C50E43">
        <w:t>,</w:t>
      </w:r>
      <w:r w:rsidR="00C50E43">
        <w:t xml:space="preserve"> p. p. č 612/43 - ostatní plocha o výměře 36 m2 v k. ú. Prostřední St. Buky</w:t>
      </w:r>
      <w:r w:rsidR="00C50E43">
        <w:t xml:space="preserve"> a rozhodlo o zveřejnění záměru prodeje za cenu 50 Kč</w:t>
      </w:r>
      <w:r w:rsidR="00C50E43" w:rsidRPr="00C50E43">
        <w:t xml:space="preserve"> </w:t>
      </w:r>
      <w:r w:rsidR="00C50E43">
        <w:t>m</w:t>
      </w:r>
      <w:r w:rsidR="00C50E43" w:rsidRPr="002E580C">
        <w:rPr>
          <w:vertAlign w:val="superscript"/>
        </w:rPr>
        <w:t>2</w:t>
      </w:r>
      <w:r w:rsidR="00C50E43">
        <w:t>.</w:t>
      </w:r>
    </w:p>
    <w:p w:rsidR="00C50E43" w:rsidRPr="00523AE4" w:rsidRDefault="00C50E43" w:rsidP="00C50E43">
      <w:pPr>
        <w:pStyle w:val="Bezmezer"/>
        <w:ind w:left="644"/>
        <w:jc w:val="both"/>
        <w:rPr>
          <w:b/>
        </w:rPr>
      </w:pPr>
      <w:r w:rsidRPr="00523AE4">
        <w:rPr>
          <w:b/>
        </w:rPr>
        <w:t xml:space="preserve">Návrh usnesení č. </w:t>
      </w:r>
      <w:r>
        <w:rPr>
          <w:b/>
        </w:rPr>
        <w:t>5</w:t>
      </w:r>
    </w:p>
    <w:p w:rsidR="00C50E43" w:rsidRDefault="00C50E43" w:rsidP="00C50E43">
      <w:pPr>
        <w:pStyle w:val="Bezmezer"/>
      </w:pPr>
      <w:r>
        <w:t>Zastupitelstvo schvaluje zveřejnění záměru prodeje</w:t>
      </w:r>
      <w:r w:rsidRPr="00C50E43">
        <w:t xml:space="preserve"> </w:t>
      </w:r>
      <w:r>
        <w:t>p. p. č. p. p. č 2391/3 - trávní plocha o výměře 920 m2, p. p. č 2391/4 - trávní plocha o výměře 370 m2, p. p. č 612/43 - ostatní plocha o výměře 36 m2 v k. ú. Prostřední St. Buky</w:t>
      </w:r>
      <w:r w:rsidRPr="00C50E43">
        <w:t xml:space="preserve"> </w:t>
      </w:r>
      <w:r>
        <w:t>za cenu 50 Kč</w:t>
      </w:r>
      <w:r w:rsidRPr="00C50E43">
        <w:t xml:space="preserve"> </w:t>
      </w:r>
      <w:r>
        <w:t>m</w:t>
      </w:r>
      <w:r w:rsidRPr="002E580C">
        <w:rPr>
          <w:vertAlign w:val="superscript"/>
        </w:rPr>
        <w:t>2</w:t>
      </w:r>
      <w:r>
        <w:t>.</w:t>
      </w:r>
    </w:p>
    <w:p w:rsidR="00C50E43" w:rsidRDefault="00C50E43" w:rsidP="00C50E43">
      <w:pPr>
        <w:pStyle w:val="Bezmezer"/>
      </w:pPr>
      <w:r>
        <w:t>Výsledek hlasování: Pro 7 Proti 0 Zdrželi se 0</w:t>
      </w:r>
    </w:p>
    <w:p w:rsidR="00C50E43" w:rsidRDefault="00C50E43" w:rsidP="00E93202">
      <w:pPr>
        <w:pStyle w:val="Bezmezer"/>
      </w:pPr>
      <w:r>
        <w:rPr>
          <w:b/>
        </w:rPr>
        <w:t xml:space="preserve">             </w:t>
      </w:r>
      <w:r w:rsidRPr="003B266D">
        <w:rPr>
          <w:b/>
        </w:rPr>
        <w:t xml:space="preserve">Usnesení č. </w:t>
      </w:r>
      <w:r>
        <w:rPr>
          <w:b/>
        </w:rPr>
        <w:t>5</w:t>
      </w:r>
      <w:r>
        <w:t xml:space="preserve"> bylo schváleno</w:t>
      </w:r>
    </w:p>
    <w:p w:rsidR="00E93202" w:rsidRDefault="00E93202" w:rsidP="00E93202">
      <w:pPr>
        <w:pStyle w:val="Bezmezer"/>
      </w:pPr>
    </w:p>
    <w:p w:rsidR="00C50E43" w:rsidRDefault="00C50E43" w:rsidP="00C50E43">
      <w:pPr>
        <w:pStyle w:val="Bezmezer"/>
        <w:numPr>
          <w:ilvl w:val="0"/>
          <w:numId w:val="15"/>
        </w:numPr>
        <w:jc w:val="both"/>
      </w:pPr>
      <w:r>
        <w:t>zastupitelstvo projednalo</w:t>
      </w:r>
      <w:r w:rsidR="00E93202">
        <w:t xml:space="preserve"> </w:t>
      </w:r>
      <w:r>
        <w:t xml:space="preserve">prodej </w:t>
      </w:r>
      <w:r w:rsidR="00E93202">
        <w:t xml:space="preserve">části </w:t>
      </w:r>
      <w:proofErr w:type="gramStart"/>
      <w:r>
        <w:t>p.p.</w:t>
      </w:r>
      <w:proofErr w:type="gramEnd"/>
      <w:r>
        <w:t xml:space="preserve">č. </w:t>
      </w:r>
      <w:r w:rsidR="00E93202">
        <w:t xml:space="preserve">2059 v katastrálním území PSB dle Záměru prodeje 4 – 016, paní Jarmile Stránské za cenu </w:t>
      </w:r>
      <w:r w:rsidR="00E93202">
        <w:t>50 Kč</w:t>
      </w:r>
      <w:r w:rsidR="00E93202">
        <w:t>/</w:t>
      </w:r>
      <w:r w:rsidR="00E93202">
        <w:t>m</w:t>
      </w:r>
      <w:r w:rsidR="00E93202" w:rsidRPr="002E580C">
        <w:rPr>
          <w:vertAlign w:val="superscript"/>
        </w:rPr>
        <w:t>2</w:t>
      </w:r>
      <w:r w:rsidR="00E93202">
        <w:t>.</w:t>
      </w:r>
    </w:p>
    <w:p w:rsidR="00E93202" w:rsidRPr="00523AE4" w:rsidRDefault="00E93202" w:rsidP="00E93202">
      <w:pPr>
        <w:pStyle w:val="Bezmezer"/>
        <w:ind w:left="720"/>
        <w:jc w:val="both"/>
        <w:rPr>
          <w:b/>
        </w:rPr>
      </w:pPr>
      <w:r w:rsidRPr="00523AE4">
        <w:rPr>
          <w:b/>
        </w:rPr>
        <w:t xml:space="preserve">Návrh usnesení č. </w:t>
      </w:r>
      <w:r>
        <w:rPr>
          <w:b/>
        </w:rPr>
        <w:t>6</w:t>
      </w:r>
    </w:p>
    <w:p w:rsidR="00E93202" w:rsidRDefault="00E93202" w:rsidP="00E93202">
      <w:pPr>
        <w:pStyle w:val="Bezmezer"/>
      </w:pPr>
      <w:r>
        <w:t xml:space="preserve">Zastupitelstvo schvaluje prodej části </w:t>
      </w:r>
      <w:proofErr w:type="gramStart"/>
      <w:r>
        <w:t>p.p.</w:t>
      </w:r>
      <w:proofErr w:type="gramEnd"/>
      <w:r>
        <w:t>č. 2059 v katastrálním území PSB paní Jarmile Stránské za cenu 50 Kč/m</w:t>
      </w:r>
      <w:r w:rsidRPr="002E580C">
        <w:rPr>
          <w:vertAlign w:val="superscript"/>
        </w:rPr>
        <w:t>2</w:t>
      </w:r>
      <w:r>
        <w:t>, výměra dle geometrického plánu.</w:t>
      </w:r>
    </w:p>
    <w:p w:rsidR="00E93202" w:rsidRDefault="00E93202" w:rsidP="00E93202">
      <w:pPr>
        <w:pStyle w:val="Bezmezer"/>
      </w:pPr>
      <w:r>
        <w:t xml:space="preserve"> </w:t>
      </w:r>
      <w:r>
        <w:t>Výsledek hlasování: Pro 7 Proti 0 Zdrželi se 0</w:t>
      </w:r>
    </w:p>
    <w:p w:rsidR="00E93202" w:rsidRDefault="00E93202" w:rsidP="00E93202">
      <w:pPr>
        <w:pStyle w:val="Bezmezer"/>
      </w:pPr>
      <w:r>
        <w:rPr>
          <w:b/>
        </w:rPr>
        <w:lastRenderedPageBreak/>
        <w:t xml:space="preserve">             </w:t>
      </w:r>
      <w:r w:rsidRPr="003B266D">
        <w:rPr>
          <w:b/>
        </w:rPr>
        <w:t xml:space="preserve">Usnesení č. </w:t>
      </w:r>
      <w:r>
        <w:rPr>
          <w:b/>
        </w:rPr>
        <w:t xml:space="preserve">6 </w:t>
      </w:r>
      <w:r>
        <w:t>bylo schváleno</w:t>
      </w:r>
    </w:p>
    <w:p w:rsidR="00E93202" w:rsidRDefault="00E93202" w:rsidP="00FE6D39">
      <w:pPr>
        <w:pStyle w:val="Bezmezer"/>
        <w:numPr>
          <w:ilvl w:val="0"/>
          <w:numId w:val="15"/>
        </w:numPr>
        <w:jc w:val="both"/>
      </w:pPr>
      <w:r>
        <w:t xml:space="preserve">zastupitelstvo projednalo návrh na směnu pozemků </w:t>
      </w:r>
      <w:r w:rsidR="00FE6D39">
        <w:t>p.p.č. 215/2 za p.p.č 980/1 a 980/2 v katastrálním území Prostřední Staré Buky. Vzhledem k tomu, že se v obou případech jedná o veřejně přístupné komunikace, odložilo zveřejnění záměru směny až po konzultaci se zhotovitelem územního plánu.</w:t>
      </w:r>
    </w:p>
    <w:p w:rsidR="00FE6D39" w:rsidRDefault="00FE6D39" w:rsidP="00FE6D39">
      <w:pPr>
        <w:pStyle w:val="Bezmezer"/>
        <w:numPr>
          <w:ilvl w:val="0"/>
          <w:numId w:val="15"/>
        </w:numPr>
        <w:jc w:val="both"/>
      </w:pPr>
      <w:r>
        <w:t>zastupitelstvo projednalo žádost o pronájem nebo prodej pozemků pro hospodářskou činnost paní Marie Blahové</w:t>
      </w:r>
      <w:r w:rsidR="005766FB">
        <w:t xml:space="preserve">. Obec v současnosti nemá volné pozemky vhodné k nabídce. </w:t>
      </w:r>
    </w:p>
    <w:p w:rsidR="00E93202" w:rsidRDefault="00E93202" w:rsidP="00E93202">
      <w:pPr>
        <w:pStyle w:val="Bezmezer"/>
        <w:ind w:left="720"/>
        <w:jc w:val="both"/>
      </w:pPr>
    </w:p>
    <w:p w:rsidR="006748F9" w:rsidRDefault="006748F9" w:rsidP="006748F9">
      <w:pPr>
        <w:pStyle w:val="Bezmezer"/>
        <w:ind w:left="644"/>
        <w:jc w:val="both"/>
      </w:pPr>
    </w:p>
    <w:p w:rsidR="008C2AEF" w:rsidRDefault="008C2AEF" w:rsidP="008C2AEF">
      <w:pPr>
        <w:pStyle w:val="Bezmezer"/>
        <w:rPr>
          <w:b/>
        </w:rPr>
      </w:pPr>
      <w:r>
        <w:t xml:space="preserve">Bod 6 – </w:t>
      </w:r>
      <w:r>
        <w:rPr>
          <w:b/>
        </w:rPr>
        <w:t>Různé</w:t>
      </w:r>
    </w:p>
    <w:p w:rsidR="008C2AEF" w:rsidRDefault="008C2AEF" w:rsidP="008C2AEF">
      <w:pPr>
        <w:pStyle w:val="Bezmezer"/>
        <w:numPr>
          <w:ilvl w:val="0"/>
          <w:numId w:val="15"/>
        </w:numPr>
        <w:jc w:val="both"/>
      </w:pPr>
      <w:r>
        <w:t xml:space="preserve">Zastupitelstvo projednalo žádost o </w:t>
      </w:r>
      <w:r w:rsidR="005766FB">
        <w:t>výměnu dosloužilé podlahové krytiny v bytě paní Trojanové a schválilo její výměnu za novou.</w:t>
      </w:r>
    </w:p>
    <w:p w:rsidR="005766FB" w:rsidRDefault="005766FB" w:rsidP="008C2AEF">
      <w:pPr>
        <w:pStyle w:val="Bezmezer"/>
        <w:numPr>
          <w:ilvl w:val="0"/>
          <w:numId w:val="15"/>
        </w:numPr>
        <w:jc w:val="both"/>
      </w:pPr>
      <w:r>
        <w:t xml:space="preserve">zastupitelstvo předběžně rozhodlo o nabídce bytu, který bude uvolněn rodinou </w:t>
      </w:r>
      <w:proofErr w:type="spellStart"/>
      <w:r>
        <w:t>Egelových</w:t>
      </w:r>
      <w:proofErr w:type="spellEnd"/>
      <w:r>
        <w:t>, manželům Kuchařovým.</w:t>
      </w:r>
    </w:p>
    <w:p w:rsidR="005766FB" w:rsidRDefault="005766FB" w:rsidP="005766FB">
      <w:pPr>
        <w:pStyle w:val="Bezmezer"/>
        <w:jc w:val="both"/>
      </w:pPr>
    </w:p>
    <w:p w:rsidR="00271D09" w:rsidRPr="0095073C" w:rsidRDefault="008C2AEF" w:rsidP="00330844">
      <w:pPr>
        <w:pStyle w:val="Bezmezer"/>
        <w:numPr>
          <w:ilvl w:val="0"/>
          <w:numId w:val="15"/>
        </w:numPr>
        <w:jc w:val="both"/>
        <w:rPr>
          <w:b/>
        </w:rPr>
      </w:pPr>
      <w:r>
        <w:t xml:space="preserve"> Zastupitelstvo projednalo</w:t>
      </w:r>
      <w:r w:rsidR="005766FB">
        <w:t xml:space="preserve"> nabídku Ing. Vojtěcha Kramáře na kompletní administraci žádosti o dotaci na nákup vyvážečky dřeva z Programu rozvoje venkova 2014-2020 z fondů EU</w:t>
      </w:r>
      <w:r w:rsidR="00330844">
        <w:t>,</w:t>
      </w:r>
      <w:r w:rsidR="005766FB">
        <w:t xml:space="preserve"> v </w:t>
      </w:r>
      <w:r w:rsidR="00330844">
        <w:t>projektu Pořízení</w:t>
      </w:r>
      <w:r w:rsidR="005766FB">
        <w:t xml:space="preserve"> lesnické techniky</w:t>
      </w:r>
      <w:r w:rsidR="00330844">
        <w:t xml:space="preserve"> a pověřilo starostu podpisem objednávky.</w:t>
      </w:r>
      <w:r>
        <w:t xml:space="preserve"> </w:t>
      </w:r>
    </w:p>
    <w:p w:rsidR="008C2AEF" w:rsidRPr="00523AE4" w:rsidRDefault="0095073C" w:rsidP="00330844">
      <w:pPr>
        <w:pStyle w:val="Bezmezer"/>
        <w:ind w:left="720"/>
        <w:jc w:val="both"/>
        <w:rPr>
          <w:b/>
        </w:rPr>
      </w:pPr>
      <w:r w:rsidRPr="00523AE4">
        <w:rPr>
          <w:b/>
        </w:rPr>
        <w:t xml:space="preserve"> </w:t>
      </w:r>
      <w:r w:rsidR="008C2AEF" w:rsidRPr="00523AE4">
        <w:rPr>
          <w:b/>
        </w:rPr>
        <w:t xml:space="preserve">Návrh usnesení č. </w:t>
      </w:r>
      <w:r w:rsidR="00330844">
        <w:rPr>
          <w:b/>
        </w:rPr>
        <w:t>7</w:t>
      </w:r>
    </w:p>
    <w:p w:rsidR="00330844" w:rsidRDefault="00271D09" w:rsidP="00330844">
      <w:pPr>
        <w:pStyle w:val="Bezmezer"/>
        <w:jc w:val="both"/>
      </w:pPr>
      <w:r>
        <w:t xml:space="preserve">Zastupitelstvo pověřuje starostu </w:t>
      </w:r>
      <w:r w:rsidR="00330844">
        <w:t>podpisem objednávky</w:t>
      </w:r>
      <w:r w:rsidR="00330844">
        <w:t xml:space="preserve"> na kompletní realizaci činnosti v projektu Pořízení lesnické techniky za spoluúčasti PRV 2014-2020 s fondů EU, s dodavatelem Ing. Vojtěchem Kramářem.</w:t>
      </w:r>
    </w:p>
    <w:p w:rsidR="008C2AEF" w:rsidRDefault="00330844" w:rsidP="00330844">
      <w:pPr>
        <w:pStyle w:val="Bezmezer"/>
        <w:ind w:left="360"/>
        <w:jc w:val="both"/>
      </w:pPr>
      <w:r>
        <w:t xml:space="preserve"> </w:t>
      </w:r>
      <w:r w:rsidR="008C2AEF">
        <w:t>Výsledek hlasování: Pro 7 Proti 0 Zdrželi se 0</w:t>
      </w:r>
    </w:p>
    <w:p w:rsidR="008C2AEF" w:rsidRDefault="008C2AEF" w:rsidP="008C2AEF">
      <w:pPr>
        <w:pStyle w:val="Bezmezer"/>
        <w:jc w:val="both"/>
      </w:pPr>
      <w:r>
        <w:rPr>
          <w:b/>
        </w:rPr>
        <w:t xml:space="preserve">             </w:t>
      </w:r>
      <w:r w:rsidRPr="003B266D">
        <w:rPr>
          <w:b/>
        </w:rPr>
        <w:t xml:space="preserve">Usnesení č. </w:t>
      </w:r>
      <w:r w:rsidR="00330844">
        <w:rPr>
          <w:b/>
        </w:rPr>
        <w:t>7</w:t>
      </w:r>
      <w:r>
        <w:t xml:space="preserve"> bylo schváleno</w:t>
      </w:r>
    </w:p>
    <w:p w:rsidR="008C2AEF" w:rsidRDefault="008C2AEF" w:rsidP="008C2AEF">
      <w:pPr>
        <w:pStyle w:val="Bezmezer"/>
        <w:ind w:left="644"/>
        <w:jc w:val="both"/>
      </w:pPr>
    </w:p>
    <w:p w:rsidR="00F613DA" w:rsidRDefault="00F613DA" w:rsidP="00F613DA">
      <w:pPr>
        <w:pStyle w:val="Bezmezer"/>
        <w:jc w:val="both"/>
      </w:pPr>
    </w:p>
    <w:p w:rsidR="008C2AEF" w:rsidRDefault="008C2AEF" w:rsidP="008C2AEF">
      <w:pPr>
        <w:pStyle w:val="Bezmezer"/>
        <w:ind w:left="644"/>
        <w:jc w:val="both"/>
      </w:pPr>
    </w:p>
    <w:p w:rsidR="00F613DA" w:rsidRDefault="00F613DA" w:rsidP="00F613DA">
      <w:pPr>
        <w:pStyle w:val="Bezmezer"/>
        <w:jc w:val="both"/>
      </w:pPr>
    </w:p>
    <w:p w:rsidR="00BB4036" w:rsidRDefault="00BB4036" w:rsidP="00816949">
      <w:pPr>
        <w:pStyle w:val="Bezmezer"/>
        <w:jc w:val="both"/>
      </w:pPr>
      <w:r>
        <w:t>* * *</w:t>
      </w:r>
    </w:p>
    <w:p w:rsidR="00BB4036" w:rsidRDefault="00BB4036" w:rsidP="00816949">
      <w:pPr>
        <w:pStyle w:val="Bezmezer"/>
        <w:jc w:val="both"/>
      </w:pPr>
      <w:r>
        <w:t>Předsedající ukončil zasedání zastupitelstva v</w:t>
      </w:r>
      <w:r w:rsidR="00F27E43">
        <w:t> 21.</w:t>
      </w:r>
      <w:r w:rsidR="00330844">
        <w:t>15</w:t>
      </w:r>
    </w:p>
    <w:p w:rsidR="001A0182" w:rsidRDefault="001A0182" w:rsidP="00816949">
      <w:pPr>
        <w:pStyle w:val="Bezmezer"/>
        <w:jc w:val="both"/>
      </w:pPr>
    </w:p>
    <w:p w:rsidR="001A0182" w:rsidRDefault="00BB4036" w:rsidP="00816949">
      <w:pPr>
        <w:pStyle w:val="Bezmezer"/>
        <w:jc w:val="both"/>
      </w:pPr>
      <w:r>
        <w:t>Zápis byl vyhotoven dne:</w:t>
      </w:r>
      <w:r w:rsidR="0017767A">
        <w:t xml:space="preserve"> </w:t>
      </w:r>
      <w:r w:rsidR="00330844">
        <w:t>4</w:t>
      </w:r>
      <w:r w:rsidR="00493307">
        <w:t xml:space="preserve">. </w:t>
      </w:r>
      <w:r w:rsidR="00330844">
        <w:t>srpna</w:t>
      </w:r>
      <w:r w:rsidR="00493307">
        <w:t xml:space="preserve"> 2016</w:t>
      </w:r>
    </w:p>
    <w:p w:rsidR="0017767A" w:rsidRDefault="0017767A" w:rsidP="00816949">
      <w:pPr>
        <w:pStyle w:val="Bezmezer"/>
        <w:jc w:val="both"/>
      </w:pPr>
    </w:p>
    <w:p w:rsidR="0017767A" w:rsidRDefault="0017767A" w:rsidP="00816949">
      <w:pPr>
        <w:pStyle w:val="Bezmezer"/>
        <w:jc w:val="both"/>
      </w:pPr>
    </w:p>
    <w:p w:rsidR="00BB4036" w:rsidRDefault="00BB4036" w:rsidP="00816949">
      <w:pPr>
        <w:pStyle w:val="Bezmezer"/>
        <w:jc w:val="both"/>
      </w:pPr>
      <w:r>
        <w:t>Zapisovatel:</w:t>
      </w:r>
      <w:r w:rsidR="002E580C">
        <w:t xml:space="preserve"> </w:t>
      </w:r>
      <w:r w:rsidR="00F27E43">
        <w:t>Houserová Dagmar</w:t>
      </w:r>
    </w:p>
    <w:p w:rsidR="0017767A" w:rsidRDefault="0017767A" w:rsidP="00816949">
      <w:pPr>
        <w:pStyle w:val="Bezmezer"/>
        <w:jc w:val="both"/>
      </w:pPr>
    </w:p>
    <w:p w:rsidR="0017767A" w:rsidRDefault="0017767A" w:rsidP="00816949">
      <w:pPr>
        <w:pStyle w:val="Bezmezer"/>
        <w:jc w:val="both"/>
      </w:pPr>
    </w:p>
    <w:p w:rsidR="00BB4036" w:rsidRDefault="00BB4036" w:rsidP="00816949">
      <w:pPr>
        <w:pStyle w:val="Bezmezer"/>
        <w:jc w:val="both"/>
      </w:pPr>
      <w:r>
        <w:t>Ověřovatelé: .............................................. dne ...........................................</w:t>
      </w:r>
    </w:p>
    <w:p w:rsidR="0032378E" w:rsidRDefault="0032378E" w:rsidP="001A0182">
      <w:pPr>
        <w:pStyle w:val="Bezmezer"/>
        <w:ind w:left="1276"/>
        <w:jc w:val="both"/>
      </w:pPr>
    </w:p>
    <w:p w:rsidR="00BB4036" w:rsidRDefault="00BB4036" w:rsidP="001A0182">
      <w:pPr>
        <w:pStyle w:val="Bezmezer"/>
        <w:ind w:left="1276"/>
        <w:jc w:val="both"/>
      </w:pPr>
      <w:r>
        <w:t>.............................................. dne ...........................................</w:t>
      </w:r>
    </w:p>
    <w:p w:rsidR="001A0182" w:rsidRDefault="001A0182" w:rsidP="00816949">
      <w:pPr>
        <w:pStyle w:val="Bezmezer"/>
        <w:jc w:val="both"/>
      </w:pPr>
    </w:p>
    <w:p w:rsidR="00BB4036" w:rsidRDefault="00BB4036" w:rsidP="00816949">
      <w:pPr>
        <w:pStyle w:val="Bezmezer"/>
        <w:jc w:val="both"/>
      </w:pPr>
      <w:r>
        <w:t>Starosta: .............................................. dne ...........................................</w:t>
      </w:r>
    </w:p>
    <w:sectPr w:rsidR="00BB40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6AF" w:rsidRDefault="008216AF" w:rsidP="00F757F8">
      <w:pPr>
        <w:spacing w:after="0" w:line="240" w:lineRule="auto"/>
      </w:pPr>
      <w:r>
        <w:separator/>
      </w:r>
    </w:p>
  </w:endnote>
  <w:endnote w:type="continuationSeparator" w:id="0">
    <w:p w:rsidR="008216AF" w:rsidRDefault="008216AF" w:rsidP="00F7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7F8" w:rsidRDefault="00F757F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7F8" w:rsidRDefault="00F757F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7F8" w:rsidRDefault="00F757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6AF" w:rsidRDefault="008216AF" w:rsidP="00F757F8">
      <w:pPr>
        <w:spacing w:after="0" w:line="240" w:lineRule="auto"/>
      </w:pPr>
      <w:r>
        <w:separator/>
      </w:r>
    </w:p>
  </w:footnote>
  <w:footnote w:type="continuationSeparator" w:id="0">
    <w:p w:rsidR="008216AF" w:rsidRDefault="008216AF" w:rsidP="00F75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7F8" w:rsidRDefault="00F757F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7F8" w:rsidRDefault="00F757F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7F8" w:rsidRDefault="00F757F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C5E46"/>
    <w:multiLevelType w:val="hybridMultilevel"/>
    <w:tmpl w:val="5CE42726"/>
    <w:lvl w:ilvl="0" w:tplc="195C48C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01604"/>
    <w:multiLevelType w:val="hybridMultilevel"/>
    <w:tmpl w:val="79A2B260"/>
    <w:lvl w:ilvl="0" w:tplc="9FD8AE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4063E"/>
    <w:multiLevelType w:val="multilevel"/>
    <w:tmpl w:val="41A8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6B5F8C"/>
    <w:multiLevelType w:val="hybridMultilevel"/>
    <w:tmpl w:val="A3ACAD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C2A65"/>
    <w:multiLevelType w:val="hybridMultilevel"/>
    <w:tmpl w:val="0554D858"/>
    <w:lvl w:ilvl="0" w:tplc="3156169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87030"/>
    <w:multiLevelType w:val="hybridMultilevel"/>
    <w:tmpl w:val="743A3412"/>
    <w:lvl w:ilvl="0" w:tplc="FD623C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8FF"/>
    <w:multiLevelType w:val="hybridMultilevel"/>
    <w:tmpl w:val="69CC43D0"/>
    <w:lvl w:ilvl="0" w:tplc="2CB6886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64427"/>
    <w:multiLevelType w:val="hybridMultilevel"/>
    <w:tmpl w:val="BED0C4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F1076"/>
    <w:multiLevelType w:val="hybridMultilevel"/>
    <w:tmpl w:val="AEA815C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96522"/>
    <w:multiLevelType w:val="hybridMultilevel"/>
    <w:tmpl w:val="EEA85E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01862"/>
    <w:multiLevelType w:val="hybridMultilevel"/>
    <w:tmpl w:val="7F44EF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54DEA"/>
    <w:multiLevelType w:val="hybridMultilevel"/>
    <w:tmpl w:val="D65874C6"/>
    <w:lvl w:ilvl="0" w:tplc="49EEA28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E5DF1"/>
    <w:multiLevelType w:val="hybridMultilevel"/>
    <w:tmpl w:val="7864366C"/>
    <w:lvl w:ilvl="0" w:tplc="3EAE16B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238A0"/>
    <w:multiLevelType w:val="hybridMultilevel"/>
    <w:tmpl w:val="6882D5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87E8F"/>
    <w:multiLevelType w:val="hybridMultilevel"/>
    <w:tmpl w:val="AD6A55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77282"/>
    <w:multiLevelType w:val="hybridMultilevel"/>
    <w:tmpl w:val="DE806E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A4343"/>
    <w:multiLevelType w:val="hybridMultilevel"/>
    <w:tmpl w:val="87EC021C"/>
    <w:lvl w:ilvl="0" w:tplc="6FC8BE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F083A"/>
    <w:multiLevelType w:val="hybridMultilevel"/>
    <w:tmpl w:val="EB76C39C"/>
    <w:lvl w:ilvl="0" w:tplc="8214DA0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C93D2F"/>
    <w:multiLevelType w:val="hybridMultilevel"/>
    <w:tmpl w:val="1444F4EE"/>
    <w:lvl w:ilvl="0" w:tplc="6CD836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713703"/>
    <w:multiLevelType w:val="hybridMultilevel"/>
    <w:tmpl w:val="EA6E00DE"/>
    <w:lvl w:ilvl="0" w:tplc="B4CA43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4"/>
  </w:num>
  <w:num w:numId="5">
    <w:abstractNumId w:val="11"/>
  </w:num>
  <w:num w:numId="6">
    <w:abstractNumId w:val="4"/>
  </w:num>
  <w:num w:numId="7">
    <w:abstractNumId w:val="6"/>
  </w:num>
  <w:num w:numId="8">
    <w:abstractNumId w:val="15"/>
  </w:num>
  <w:num w:numId="9">
    <w:abstractNumId w:val="18"/>
  </w:num>
  <w:num w:numId="10">
    <w:abstractNumId w:val="16"/>
  </w:num>
  <w:num w:numId="11">
    <w:abstractNumId w:val="8"/>
  </w:num>
  <w:num w:numId="12">
    <w:abstractNumId w:val="17"/>
  </w:num>
  <w:num w:numId="13">
    <w:abstractNumId w:val="5"/>
  </w:num>
  <w:num w:numId="14">
    <w:abstractNumId w:val="19"/>
  </w:num>
  <w:num w:numId="15">
    <w:abstractNumId w:val="12"/>
  </w:num>
  <w:num w:numId="16">
    <w:abstractNumId w:val="9"/>
  </w:num>
  <w:num w:numId="17">
    <w:abstractNumId w:val="1"/>
  </w:num>
  <w:num w:numId="18">
    <w:abstractNumId w:val="7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05"/>
    <w:rsid w:val="00011F9A"/>
    <w:rsid w:val="00016CF3"/>
    <w:rsid w:val="00024921"/>
    <w:rsid w:val="00026205"/>
    <w:rsid w:val="00032B03"/>
    <w:rsid w:val="00040C2E"/>
    <w:rsid w:val="00057CB3"/>
    <w:rsid w:val="00092F08"/>
    <w:rsid w:val="000B2585"/>
    <w:rsid w:val="000E599A"/>
    <w:rsid w:val="00110A63"/>
    <w:rsid w:val="0012556C"/>
    <w:rsid w:val="00127D98"/>
    <w:rsid w:val="00157327"/>
    <w:rsid w:val="0017767A"/>
    <w:rsid w:val="0018038E"/>
    <w:rsid w:val="001A0182"/>
    <w:rsid w:val="001D6D5C"/>
    <w:rsid w:val="0020455A"/>
    <w:rsid w:val="00206F1A"/>
    <w:rsid w:val="002211DA"/>
    <w:rsid w:val="00241D83"/>
    <w:rsid w:val="00271D09"/>
    <w:rsid w:val="00275FB1"/>
    <w:rsid w:val="002949A7"/>
    <w:rsid w:val="002C1F04"/>
    <w:rsid w:val="002E580C"/>
    <w:rsid w:val="002F465A"/>
    <w:rsid w:val="0030508C"/>
    <w:rsid w:val="00305F77"/>
    <w:rsid w:val="00313E30"/>
    <w:rsid w:val="0032378E"/>
    <w:rsid w:val="00324196"/>
    <w:rsid w:val="0032725E"/>
    <w:rsid w:val="00330844"/>
    <w:rsid w:val="003331F7"/>
    <w:rsid w:val="0034231C"/>
    <w:rsid w:val="0034693A"/>
    <w:rsid w:val="00356B39"/>
    <w:rsid w:val="0036374F"/>
    <w:rsid w:val="003721EF"/>
    <w:rsid w:val="00376D66"/>
    <w:rsid w:val="0038399B"/>
    <w:rsid w:val="00397B0D"/>
    <w:rsid w:val="003B266D"/>
    <w:rsid w:val="003B45F8"/>
    <w:rsid w:val="003F32B6"/>
    <w:rsid w:val="003F6E3D"/>
    <w:rsid w:val="00427A08"/>
    <w:rsid w:val="00481655"/>
    <w:rsid w:val="00485899"/>
    <w:rsid w:val="0048733D"/>
    <w:rsid w:val="00493307"/>
    <w:rsid w:val="004959C5"/>
    <w:rsid w:val="004C1802"/>
    <w:rsid w:val="004C1E67"/>
    <w:rsid w:val="004D5BAC"/>
    <w:rsid w:val="004F20E9"/>
    <w:rsid w:val="005130E7"/>
    <w:rsid w:val="00523AE4"/>
    <w:rsid w:val="00532630"/>
    <w:rsid w:val="00543EF7"/>
    <w:rsid w:val="005661AC"/>
    <w:rsid w:val="005766FB"/>
    <w:rsid w:val="005777DF"/>
    <w:rsid w:val="0058776F"/>
    <w:rsid w:val="00592116"/>
    <w:rsid w:val="005957BF"/>
    <w:rsid w:val="005D3E20"/>
    <w:rsid w:val="005E6C2E"/>
    <w:rsid w:val="00620994"/>
    <w:rsid w:val="00621C28"/>
    <w:rsid w:val="006602E1"/>
    <w:rsid w:val="00661E48"/>
    <w:rsid w:val="006748F9"/>
    <w:rsid w:val="0069433A"/>
    <w:rsid w:val="00695D44"/>
    <w:rsid w:val="006C26DA"/>
    <w:rsid w:val="006C2937"/>
    <w:rsid w:val="00704234"/>
    <w:rsid w:val="0073060E"/>
    <w:rsid w:val="0074121B"/>
    <w:rsid w:val="00755C70"/>
    <w:rsid w:val="00772090"/>
    <w:rsid w:val="00780B9B"/>
    <w:rsid w:val="007819B3"/>
    <w:rsid w:val="00786372"/>
    <w:rsid w:val="007A6059"/>
    <w:rsid w:val="007B2E40"/>
    <w:rsid w:val="00804519"/>
    <w:rsid w:val="00804D65"/>
    <w:rsid w:val="00805974"/>
    <w:rsid w:val="00811C78"/>
    <w:rsid w:val="00816949"/>
    <w:rsid w:val="008216AF"/>
    <w:rsid w:val="00830A81"/>
    <w:rsid w:val="0083166F"/>
    <w:rsid w:val="008471DF"/>
    <w:rsid w:val="008610FA"/>
    <w:rsid w:val="00876210"/>
    <w:rsid w:val="008B6178"/>
    <w:rsid w:val="008B705F"/>
    <w:rsid w:val="008C2AEF"/>
    <w:rsid w:val="008D30BE"/>
    <w:rsid w:val="008D64A4"/>
    <w:rsid w:val="008E212A"/>
    <w:rsid w:val="008E2D29"/>
    <w:rsid w:val="009044A2"/>
    <w:rsid w:val="00944CAB"/>
    <w:rsid w:val="0095073C"/>
    <w:rsid w:val="00961004"/>
    <w:rsid w:val="00982B18"/>
    <w:rsid w:val="009B29F7"/>
    <w:rsid w:val="009B6CAB"/>
    <w:rsid w:val="009C0933"/>
    <w:rsid w:val="009C7335"/>
    <w:rsid w:val="009E7B92"/>
    <w:rsid w:val="009F78A1"/>
    <w:rsid w:val="00A17393"/>
    <w:rsid w:val="00A21DA0"/>
    <w:rsid w:val="00A3271C"/>
    <w:rsid w:val="00A34C17"/>
    <w:rsid w:val="00A4794B"/>
    <w:rsid w:val="00A5667F"/>
    <w:rsid w:val="00A571F8"/>
    <w:rsid w:val="00A576B7"/>
    <w:rsid w:val="00A612B5"/>
    <w:rsid w:val="00A97135"/>
    <w:rsid w:val="00AA5DB8"/>
    <w:rsid w:val="00AF2B63"/>
    <w:rsid w:val="00B04423"/>
    <w:rsid w:val="00B07F6A"/>
    <w:rsid w:val="00B1790A"/>
    <w:rsid w:val="00B36FDE"/>
    <w:rsid w:val="00B51319"/>
    <w:rsid w:val="00B755EC"/>
    <w:rsid w:val="00B91A2B"/>
    <w:rsid w:val="00BB27C9"/>
    <w:rsid w:val="00BB4036"/>
    <w:rsid w:val="00BC02BA"/>
    <w:rsid w:val="00BC65B7"/>
    <w:rsid w:val="00BD6563"/>
    <w:rsid w:val="00BE03FF"/>
    <w:rsid w:val="00BE3E21"/>
    <w:rsid w:val="00BE6D7E"/>
    <w:rsid w:val="00C04FA3"/>
    <w:rsid w:val="00C11D39"/>
    <w:rsid w:val="00C4505D"/>
    <w:rsid w:val="00C50E43"/>
    <w:rsid w:val="00C62CEE"/>
    <w:rsid w:val="00C66F56"/>
    <w:rsid w:val="00CB13CD"/>
    <w:rsid w:val="00CC370A"/>
    <w:rsid w:val="00CC57BD"/>
    <w:rsid w:val="00CE3D5B"/>
    <w:rsid w:val="00CF2C69"/>
    <w:rsid w:val="00D21117"/>
    <w:rsid w:val="00D52824"/>
    <w:rsid w:val="00D638F0"/>
    <w:rsid w:val="00D768EC"/>
    <w:rsid w:val="00D7750A"/>
    <w:rsid w:val="00D915A2"/>
    <w:rsid w:val="00DB3AD4"/>
    <w:rsid w:val="00DC21C9"/>
    <w:rsid w:val="00DC7434"/>
    <w:rsid w:val="00DD5EA1"/>
    <w:rsid w:val="00E106F7"/>
    <w:rsid w:val="00E3052B"/>
    <w:rsid w:val="00E46B31"/>
    <w:rsid w:val="00E502D1"/>
    <w:rsid w:val="00E567B8"/>
    <w:rsid w:val="00E62F67"/>
    <w:rsid w:val="00E8273A"/>
    <w:rsid w:val="00E93202"/>
    <w:rsid w:val="00E971C8"/>
    <w:rsid w:val="00EB7DBF"/>
    <w:rsid w:val="00EC2BEE"/>
    <w:rsid w:val="00ED091D"/>
    <w:rsid w:val="00ED13F1"/>
    <w:rsid w:val="00F05E93"/>
    <w:rsid w:val="00F27E43"/>
    <w:rsid w:val="00F3427B"/>
    <w:rsid w:val="00F374FC"/>
    <w:rsid w:val="00F4238D"/>
    <w:rsid w:val="00F613DA"/>
    <w:rsid w:val="00F6275E"/>
    <w:rsid w:val="00F757F8"/>
    <w:rsid w:val="00F96EA5"/>
    <w:rsid w:val="00F972FE"/>
    <w:rsid w:val="00FB7FCC"/>
    <w:rsid w:val="00FC4370"/>
    <w:rsid w:val="00FC4F97"/>
    <w:rsid w:val="00FD59DE"/>
    <w:rsid w:val="00FE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34EA8-61CB-4B95-BE90-85040493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026205"/>
    <w:pPr>
      <w:spacing w:before="100" w:beforeAutospacing="1" w:after="75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02620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BE6D7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12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106F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C743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5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57F8"/>
  </w:style>
  <w:style w:type="paragraph" w:styleId="Zpat">
    <w:name w:val="footer"/>
    <w:basedOn w:val="Normln"/>
    <w:link w:val="ZpatChar"/>
    <w:uiPriority w:val="99"/>
    <w:unhideWhenUsed/>
    <w:rsid w:val="00F75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5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84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19342-941A-4AF6-B57C-5F36DA49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932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Starosta</cp:lastModifiedBy>
  <cp:revision>9</cp:revision>
  <cp:lastPrinted>2016-09-20T10:54:00Z</cp:lastPrinted>
  <dcterms:created xsi:type="dcterms:W3CDTF">2016-08-17T08:37:00Z</dcterms:created>
  <dcterms:modified xsi:type="dcterms:W3CDTF">2016-09-20T10:57:00Z</dcterms:modified>
</cp:coreProperties>
</file>